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C176F" w14:textId="2524A1C0" w:rsidR="00BC559A" w:rsidRDefault="00BC559A" w:rsidP="00BC559A">
      <w:pPr>
        <w:widowControl w:val="0"/>
        <w:overflowPunct w:val="0"/>
        <w:autoSpaceDE w:val="0"/>
        <w:autoSpaceDN w:val="0"/>
        <w:adjustRightInd w:val="0"/>
        <w:spacing w:before="0" w:after="0" w:line="236" w:lineRule="auto"/>
        <w:ind w:right="500"/>
        <w:jc w:val="center"/>
        <w:rPr>
          <w:rFonts w:ascii="Calibri" w:eastAsia="Times New Roman" w:hAnsi="Calibri" w:cs="Calibri"/>
          <w:b/>
          <w:bCs/>
          <w:iCs/>
          <w:color w:val="A5B592"/>
          <w:sz w:val="40"/>
          <w:szCs w:val="52"/>
          <w:lang w:val="es-CL" w:eastAsia="es-CL"/>
        </w:rPr>
      </w:pPr>
      <w:r>
        <w:rPr>
          <w:rFonts w:ascii="Calibri" w:eastAsia="Times New Roman" w:hAnsi="Calibri" w:cs="Calibri"/>
          <w:b/>
          <w:bCs/>
          <w:iCs/>
          <w:color w:val="A5B592"/>
          <w:sz w:val="40"/>
          <w:szCs w:val="52"/>
          <w:lang w:val="es-CL" w:eastAsia="es-CL"/>
        </w:rPr>
        <w:t>CICLO DE TALLERES DE AJUSTES RAZONABLES</w:t>
      </w:r>
    </w:p>
    <w:p w14:paraId="095E1B9E" w14:textId="4206CC3A" w:rsidR="00B63B5C" w:rsidRPr="00B63B5C" w:rsidRDefault="00B63B5C" w:rsidP="00BC559A">
      <w:pPr>
        <w:widowControl w:val="0"/>
        <w:overflowPunct w:val="0"/>
        <w:autoSpaceDE w:val="0"/>
        <w:autoSpaceDN w:val="0"/>
        <w:adjustRightInd w:val="0"/>
        <w:spacing w:before="0" w:after="0" w:line="236" w:lineRule="auto"/>
        <w:ind w:right="500"/>
        <w:jc w:val="center"/>
        <w:rPr>
          <w:rFonts w:ascii="Calibri" w:eastAsia="Times New Roman" w:hAnsi="Calibri" w:cs="Calibri"/>
          <w:bCs/>
          <w:i/>
          <w:iCs/>
          <w:color w:val="A5B592"/>
          <w:sz w:val="40"/>
          <w:szCs w:val="52"/>
          <w:lang w:val="es-CL" w:eastAsia="es-CL"/>
        </w:rPr>
      </w:pPr>
      <w:bookmarkStart w:id="0" w:name="_GoBack"/>
      <w:r w:rsidRPr="00B63B5C">
        <w:rPr>
          <w:rFonts w:ascii="Calibri" w:eastAsia="Times New Roman" w:hAnsi="Calibri" w:cs="Calibri"/>
          <w:bCs/>
          <w:i/>
          <w:iCs/>
          <w:color w:val="A5B592"/>
          <w:sz w:val="40"/>
          <w:szCs w:val="52"/>
          <w:lang w:val="es-CL" w:eastAsia="es-CL"/>
        </w:rPr>
        <w:t>SINCRÓNICO</w:t>
      </w:r>
    </w:p>
    <w:bookmarkEnd w:id="0"/>
    <w:p w14:paraId="413BC5EE" w14:textId="44590E22" w:rsidR="00BC559A" w:rsidRDefault="00BC559A" w:rsidP="00BC559A">
      <w:pPr>
        <w:pStyle w:val="Ttulo3"/>
        <w:pBdr>
          <w:top w:val="single" w:sz="6" w:space="2" w:color="444D26" w:themeColor="text2"/>
        </w:pBdr>
        <w:spacing w:before="0" w:line="264" w:lineRule="auto"/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</w:pPr>
      <w:r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 xml:space="preserve">nombre taller: </w:t>
      </w:r>
      <w:r w:rsidRPr="00BC559A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>Ajustes Razonables en estudiantes que se encuentran dentro del Espectro Autista.</w:t>
      </w:r>
    </w:p>
    <w:p w14:paraId="2D2515AD" w14:textId="77777777" w:rsidR="00BC559A" w:rsidRDefault="00BC559A" w:rsidP="00BC559A">
      <w:pPr>
        <w:pStyle w:val="Ttulo3"/>
        <w:pBdr>
          <w:top w:val="single" w:sz="6" w:space="2" w:color="444D26" w:themeColor="text2"/>
        </w:pBdr>
        <w:spacing w:before="0" w:line="264" w:lineRule="auto"/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</w:pPr>
      <w:r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 xml:space="preserve">horas totales:2 horas cronológicas </w:t>
      </w:r>
    </w:p>
    <w:p w14:paraId="02BD5C00" w14:textId="77777777" w:rsidR="00BC559A" w:rsidRPr="00B10E22" w:rsidRDefault="00BC559A" w:rsidP="00BC559A">
      <w:pPr>
        <w:pStyle w:val="Ttulo3"/>
        <w:pBdr>
          <w:top w:val="single" w:sz="6" w:space="2" w:color="444D26" w:themeColor="text2"/>
        </w:pBdr>
        <w:spacing w:before="0" w:line="264" w:lineRule="auto"/>
        <w:rPr>
          <w:rFonts w:ascii="Corbel" w:eastAsiaTheme="majorEastAsia" w:hAnsi="Corbel" w:cstheme="majorBidi"/>
          <w:b/>
          <w:bCs/>
          <w:color w:val="222613" w:themeColor="text2" w:themeShade="80"/>
          <w:sz w:val="22"/>
          <w:szCs w:val="22"/>
          <w:lang w:val="es-ES" w:eastAsia="ja-JP"/>
        </w:rPr>
      </w:pPr>
      <w:r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>Horas SINCRÓNICAS: 2 horas</w:t>
      </w:r>
    </w:p>
    <w:p w14:paraId="357F30C9" w14:textId="77777777" w:rsidR="00BC559A" w:rsidRPr="00B10E22" w:rsidRDefault="00BC559A" w:rsidP="00BC559A">
      <w:pPr>
        <w:pStyle w:val="Ttulo3"/>
        <w:pBdr>
          <w:top w:val="single" w:sz="6" w:space="2" w:color="444D26" w:themeColor="text2"/>
        </w:pBdr>
        <w:spacing w:before="0" w:line="264" w:lineRule="auto"/>
        <w:rPr>
          <w:rFonts w:ascii="Corbel" w:eastAsiaTheme="majorEastAsia" w:hAnsi="Corbel" w:cstheme="majorBidi"/>
          <w:color w:val="4E74A2" w:themeColor="accent6" w:themeShade="BF"/>
          <w:sz w:val="22"/>
          <w:szCs w:val="22"/>
          <w:lang w:val="es-ES" w:eastAsia="ja-JP"/>
        </w:rPr>
      </w:pPr>
      <w:r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 xml:space="preserve">HORAS ASINCRÓNICAS:  no aplica </w:t>
      </w:r>
    </w:p>
    <w:p w14:paraId="6B7F5F1E" w14:textId="77777777" w:rsidR="00BC559A" w:rsidRPr="009F4E3E" w:rsidRDefault="00BC559A" w:rsidP="00BC559A">
      <w:pPr>
        <w:pStyle w:val="Ttulo1"/>
        <w:rPr>
          <w:rFonts w:ascii="Corbel" w:hAnsi="Corbel"/>
          <w:lang w:val="es-ES" w:eastAsia="ja-JP"/>
        </w:rPr>
      </w:pPr>
      <w:r w:rsidRPr="009F4E3E">
        <w:rPr>
          <w:rFonts w:ascii="Corbel" w:hAnsi="Corbel"/>
          <w:lang w:val="es-ES" w:eastAsia="ja-JP"/>
        </w:rPr>
        <w:t xml:space="preserve">Descripción </w:t>
      </w:r>
    </w:p>
    <w:p w14:paraId="13631DCF" w14:textId="02075B50" w:rsidR="0004667B" w:rsidRDefault="0004667B" w:rsidP="0004667B">
      <w:pPr>
        <w:shd w:val="clear" w:color="auto" w:fill="FFFFFF"/>
        <w:spacing w:after="0" w:line="277" w:lineRule="atLeast"/>
        <w:jc w:val="both"/>
        <w:rPr>
          <w:rFonts w:ascii="Corbel" w:eastAsia="Times New Roman" w:hAnsi="Corbel" w:cs="Times New Roman"/>
          <w:sz w:val="22"/>
          <w:szCs w:val="22"/>
          <w:lang w:eastAsia="es-CL"/>
        </w:rPr>
      </w:pPr>
      <w:r>
        <w:rPr>
          <w:rFonts w:ascii="Corbel" w:eastAsia="Times New Roman" w:hAnsi="Corbel" w:cs="Times New Roman"/>
          <w:sz w:val="22"/>
          <w:szCs w:val="22"/>
          <w:lang w:eastAsia="es-CL"/>
        </w:rPr>
        <w:t xml:space="preserve">Taller en modalidad sincrónica, el cual se realizará en la plataforma </w:t>
      </w:r>
      <w:proofErr w:type="spellStart"/>
      <w:r>
        <w:rPr>
          <w:rFonts w:ascii="Corbel" w:eastAsia="Times New Roman" w:hAnsi="Corbel" w:cs="Times New Roman"/>
          <w:sz w:val="22"/>
          <w:szCs w:val="22"/>
          <w:lang w:eastAsia="es-CL"/>
        </w:rPr>
        <w:t>Teams</w:t>
      </w:r>
      <w:proofErr w:type="spellEnd"/>
      <w:r>
        <w:rPr>
          <w:rFonts w:ascii="Corbel" w:eastAsia="Times New Roman" w:hAnsi="Corbel" w:cs="Times New Roman"/>
          <w:sz w:val="22"/>
          <w:szCs w:val="22"/>
          <w:lang w:eastAsia="es-CL"/>
        </w:rPr>
        <w:t xml:space="preserve">. </w:t>
      </w:r>
      <w:r w:rsidRPr="00AB515C">
        <w:rPr>
          <w:rFonts w:ascii="Corbel" w:eastAsia="Times New Roman" w:hAnsi="Corbel" w:cs="Times New Roman"/>
          <w:sz w:val="22"/>
          <w:szCs w:val="22"/>
          <w:lang w:eastAsia="es-CL"/>
        </w:rPr>
        <w:t xml:space="preserve">Tiene por objetivo contextualizar respecto a los ajustes razonables </w:t>
      </w:r>
      <w:r>
        <w:rPr>
          <w:rFonts w:ascii="Corbel" w:eastAsia="Times New Roman" w:hAnsi="Corbel" w:cs="Times New Roman"/>
          <w:sz w:val="22"/>
          <w:szCs w:val="22"/>
          <w:lang w:eastAsia="es-CL"/>
        </w:rPr>
        <w:t xml:space="preserve">para estudiantes del espectro autista </w:t>
      </w:r>
      <w:r w:rsidRPr="00AB515C">
        <w:rPr>
          <w:rFonts w:ascii="Corbel" w:eastAsia="Times New Roman" w:hAnsi="Corbel" w:cs="Times New Roman"/>
          <w:sz w:val="22"/>
          <w:szCs w:val="22"/>
          <w:lang w:eastAsia="es-CL"/>
        </w:rPr>
        <w:t>a través de un análisis de normativa vigente</w:t>
      </w:r>
      <w:r>
        <w:rPr>
          <w:rFonts w:ascii="Corbel" w:eastAsia="Times New Roman" w:hAnsi="Corbel" w:cs="Times New Roman"/>
          <w:sz w:val="22"/>
          <w:szCs w:val="22"/>
          <w:lang w:eastAsia="es-CL"/>
        </w:rPr>
        <w:t xml:space="preserve">. </w:t>
      </w:r>
      <w:r w:rsidRPr="00AB515C">
        <w:rPr>
          <w:rFonts w:ascii="Corbel" w:eastAsia="Times New Roman" w:hAnsi="Corbel" w:cs="Times New Roman"/>
          <w:sz w:val="22"/>
          <w:szCs w:val="22"/>
          <w:lang w:eastAsia="es-CL"/>
        </w:rPr>
        <w:t>Se espera que el público pueda conocer y comprender la importancia de los ajustes razonables</w:t>
      </w:r>
      <w:r>
        <w:rPr>
          <w:rFonts w:ascii="Corbel" w:eastAsia="Times New Roman" w:hAnsi="Corbel" w:cs="Times New Roman"/>
          <w:sz w:val="22"/>
          <w:szCs w:val="22"/>
          <w:lang w:eastAsia="es-CL"/>
        </w:rPr>
        <w:t xml:space="preserve"> para las y los estudiantes del espectro autista de la Universidad de Concepción, como también </w:t>
      </w:r>
      <w:r w:rsidRPr="00AB515C">
        <w:rPr>
          <w:rFonts w:ascii="Corbel" w:eastAsia="Times New Roman" w:hAnsi="Corbel" w:cs="Times New Roman"/>
          <w:sz w:val="22"/>
          <w:szCs w:val="22"/>
          <w:lang w:eastAsia="es-CL"/>
        </w:rPr>
        <w:t xml:space="preserve">conocer los programas </w:t>
      </w:r>
      <w:r>
        <w:rPr>
          <w:rFonts w:ascii="Corbel" w:eastAsia="Times New Roman" w:hAnsi="Corbel" w:cs="Times New Roman"/>
          <w:sz w:val="22"/>
          <w:szCs w:val="22"/>
          <w:lang w:eastAsia="es-CL"/>
        </w:rPr>
        <w:t xml:space="preserve">de apoyo que existen para ellos para </w:t>
      </w:r>
      <w:r w:rsidRPr="00AB515C">
        <w:rPr>
          <w:rFonts w:ascii="Corbel" w:eastAsia="Times New Roman" w:hAnsi="Corbel" w:cs="Times New Roman"/>
          <w:sz w:val="22"/>
          <w:szCs w:val="22"/>
          <w:lang w:eastAsia="es-CL"/>
        </w:rPr>
        <w:t>realizar derivaciones oportunas.</w:t>
      </w:r>
    </w:p>
    <w:p w14:paraId="67A8CFEA" w14:textId="77777777" w:rsidR="0004667B" w:rsidRDefault="0004667B" w:rsidP="00BC559A">
      <w:pPr>
        <w:shd w:val="clear" w:color="auto" w:fill="FFFFFF"/>
        <w:spacing w:after="0" w:line="277" w:lineRule="atLeast"/>
        <w:jc w:val="both"/>
        <w:rPr>
          <w:rFonts w:ascii="Corbel" w:eastAsia="Times New Roman" w:hAnsi="Corbel" w:cs="Times New Roman"/>
          <w:sz w:val="22"/>
          <w:szCs w:val="22"/>
          <w:lang w:eastAsia="es-CL"/>
        </w:rPr>
      </w:pPr>
    </w:p>
    <w:p w14:paraId="471A3553" w14:textId="77777777" w:rsidR="00BC559A" w:rsidRPr="0054770F" w:rsidRDefault="00BC559A" w:rsidP="00BC559A">
      <w:pPr>
        <w:pStyle w:val="Ttulo1"/>
        <w:rPr>
          <w:rFonts w:ascii="Corbel" w:hAnsi="Corbel"/>
          <w:b/>
          <w:bCs/>
          <w:color w:val="4E74A2" w:themeColor="accent6" w:themeShade="BF"/>
          <w:lang w:val="es-ES" w:eastAsia="ja-JP"/>
        </w:rPr>
      </w:pPr>
      <w:r w:rsidRPr="009F4E3E">
        <w:rPr>
          <w:rFonts w:ascii="Corbel" w:hAnsi="Corbel"/>
          <w:lang w:val="es-ES" w:eastAsia="ja-JP"/>
        </w:rPr>
        <w:t>RESULTADOS de APRENDIZAJE</w:t>
      </w:r>
      <w:r>
        <w:rPr>
          <w:rFonts w:ascii="Corbel" w:hAnsi="Corbel"/>
          <w:lang w:val="es-ES" w:eastAsia="ja-JP"/>
        </w:rPr>
        <w:t xml:space="preserve"> </w:t>
      </w:r>
      <w:r w:rsidRPr="0054770F">
        <w:rPr>
          <w:rFonts w:ascii="Corbel" w:hAnsi="Corbel"/>
          <w:color w:val="4E74A2" w:themeColor="accent6" w:themeShade="BF"/>
          <w:shd w:val="clear" w:color="auto" w:fill="F3A447" w:themeFill="accent2"/>
        </w:rPr>
        <w:t xml:space="preserve"> </w:t>
      </w:r>
    </w:p>
    <w:p w14:paraId="5BB394B3" w14:textId="77777777" w:rsidR="0004667B" w:rsidRDefault="0004667B" w:rsidP="0004667B">
      <w:pPr>
        <w:pStyle w:val="Prrafodelista"/>
        <w:numPr>
          <w:ilvl w:val="0"/>
          <w:numId w:val="32"/>
        </w:numPr>
        <w:spacing w:line="240" w:lineRule="auto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Reconocen características principales del Trastorno del Espectro Autista. </w:t>
      </w:r>
    </w:p>
    <w:p w14:paraId="135C7C09" w14:textId="77777777" w:rsidR="0004667B" w:rsidRPr="002C25B8" w:rsidRDefault="0004667B" w:rsidP="0004667B">
      <w:pPr>
        <w:pStyle w:val="Prrafodelista"/>
        <w:numPr>
          <w:ilvl w:val="0"/>
          <w:numId w:val="32"/>
        </w:numPr>
        <w:spacing w:line="240" w:lineRule="auto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Reconocen las barreras de la inclusión a la cual se enfrentan las y los estudiantes del espectro autista en el ámbito universitario.</w:t>
      </w:r>
    </w:p>
    <w:p w14:paraId="5E0F130D" w14:textId="77777777" w:rsidR="0004667B" w:rsidRPr="00AB515C" w:rsidRDefault="0004667B" w:rsidP="0004667B">
      <w:pPr>
        <w:pStyle w:val="Prrafodelista"/>
        <w:numPr>
          <w:ilvl w:val="0"/>
          <w:numId w:val="32"/>
        </w:numPr>
        <w:spacing w:line="240" w:lineRule="auto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Identifican los procesos de derivación de estudiantes del espectro autista que requieren apoyo y ajustes razonables. </w:t>
      </w:r>
    </w:p>
    <w:p w14:paraId="035AB2E4" w14:textId="77777777" w:rsidR="0004667B" w:rsidRPr="00180EE6" w:rsidRDefault="0004667B" w:rsidP="0004667B">
      <w:pPr>
        <w:pStyle w:val="Prrafodelista"/>
        <w:numPr>
          <w:ilvl w:val="0"/>
          <w:numId w:val="32"/>
        </w:numPr>
        <w:spacing w:line="240" w:lineRule="auto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Reflexionan sobre la importancia de los ajustes razonables en educación superior para fomentar la inclusión de los estudiantes del espectro autista.</w:t>
      </w:r>
    </w:p>
    <w:p w14:paraId="40E4933A" w14:textId="77777777" w:rsidR="00BC559A" w:rsidRPr="009F4E3E" w:rsidRDefault="00BC559A" w:rsidP="00BC559A">
      <w:pPr>
        <w:pStyle w:val="Ttulo1"/>
        <w:rPr>
          <w:rFonts w:ascii="Corbel" w:hAnsi="Corbel"/>
          <w:lang w:val="es-ES" w:eastAsia="ja-JP"/>
        </w:rPr>
      </w:pPr>
      <w:r>
        <w:rPr>
          <w:rFonts w:ascii="Corbel" w:hAnsi="Corbel"/>
          <w:lang w:val="es-ES" w:eastAsia="ja-JP"/>
        </w:rPr>
        <w:t>CONTENIDOS</w:t>
      </w:r>
    </w:p>
    <w:p w14:paraId="4BAA11BC" w14:textId="2DC0FBB1" w:rsidR="0004667B" w:rsidRPr="0004667B" w:rsidRDefault="0004667B" w:rsidP="0004667B">
      <w:pPr>
        <w:pStyle w:val="Prrafodelista"/>
        <w:numPr>
          <w:ilvl w:val="0"/>
          <w:numId w:val="37"/>
        </w:numPr>
        <w:spacing w:after="0"/>
        <w:ind w:left="426"/>
        <w:jc w:val="both"/>
        <w:rPr>
          <w:rFonts w:ascii="Corbel" w:hAnsi="Corbel"/>
          <w:sz w:val="22"/>
          <w:szCs w:val="22"/>
        </w:rPr>
      </w:pPr>
      <w:r w:rsidRPr="0004667B">
        <w:rPr>
          <w:rFonts w:ascii="Corbel" w:hAnsi="Corbel"/>
          <w:sz w:val="22"/>
          <w:szCs w:val="22"/>
        </w:rPr>
        <w:t>Trastorno del Espectro Autista</w:t>
      </w:r>
      <w:r w:rsidR="002C1406">
        <w:rPr>
          <w:rFonts w:ascii="Corbel" w:hAnsi="Corbel"/>
          <w:sz w:val="22"/>
          <w:szCs w:val="22"/>
        </w:rPr>
        <w:t xml:space="preserve">: </w:t>
      </w:r>
      <w:r w:rsidRPr="0004667B">
        <w:rPr>
          <w:rFonts w:ascii="Corbel" w:hAnsi="Corbel"/>
          <w:sz w:val="22"/>
          <w:szCs w:val="22"/>
        </w:rPr>
        <w:t>Definición, etiología, camuflaje social en mujeres</w:t>
      </w:r>
      <w:r w:rsidR="002C1406">
        <w:rPr>
          <w:rFonts w:ascii="Corbel" w:hAnsi="Corbel"/>
          <w:sz w:val="22"/>
          <w:szCs w:val="22"/>
        </w:rPr>
        <w:t>, salud mental en el espectro autista.</w:t>
      </w:r>
    </w:p>
    <w:p w14:paraId="56773C93" w14:textId="77777777" w:rsidR="0004667B" w:rsidRPr="0004667B" w:rsidRDefault="0004667B" w:rsidP="0004667B">
      <w:pPr>
        <w:pStyle w:val="Prrafodelista"/>
        <w:numPr>
          <w:ilvl w:val="0"/>
          <w:numId w:val="37"/>
        </w:numPr>
        <w:spacing w:after="0"/>
        <w:ind w:left="426"/>
        <w:jc w:val="both"/>
        <w:rPr>
          <w:rFonts w:ascii="Corbel" w:hAnsi="Corbel"/>
          <w:sz w:val="22"/>
          <w:szCs w:val="22"/>
        </w:rPr>
      </w:pPr>
      <w:r w:rsidRPr="0004667B">
        <w:rPr>
          <w:rFonts w:ascii="Corbel" w:hAnsi="Corbel"/>
          <w:sz w:val="22"/>
          <w:szCs w:val="22"/>
        </w:rPr>
        <w:t>Barreras frecuentes de las y los estudiantes del espectro autista.</w:t>
      </w:r>
    </w:p>
    <w:p w14:paraId="375BC718" w14:textId="77777777" w:rsidR="0004667B" w:rsidRPr="0004667B" w:rsidRDefault="0004667B" w:rsidP="0004667B">
      <w:pPr>
        <w:pStyle w:val="Prrafodelista"/>
        <w:numPr>
          <w:ilvl w:val="0"/>
          <w:numId w:val="37"/>
        </w:numPr>
        <w:spacing w:after="0"/>
        <w:ind w:left="426"/>
        <w:jc w:val="both"/>
        <w:rPr>
          <w:rFonts w:ascii="Corbel" w:hAnsi="Corbel"/>
          <w:sz w:val="22"/>
          <w:szCs w:val="22"/>
        </w:rPr>
      </w:pPr>
      <w:r w:rsidRPr="0004667B">
        <w:rPr>
          <w:rFonts w:ascii="Corbel" w:hAnsi="Corbel"/>
          <w:sz w:val="22"/>
          <w:szCs w:val="22"/>
        </w:rPr>
        <w:t>Ajustes Razonables para estudiantes del espectro autista.</w:t>
      </w:r>
    </w:p>
    <w:p w14:paraId="56F1A894" w14:textId="77777777" w:rsidR="0004667B" w:rsidRPr="002C25B8" w:rsidRDefault="0004667B" w:rsidP="0004667B">
      <w:pPr>
        <w:pStyle w:val="Prrafodelista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22CE56C4" w14:textId="77777777" w:rsidR="00BC559A" w:rsidRPr="00152098" w:rsidRDefault="00BC559A" w:rsidP="00BC559A">
      <w:pPr>
        <w:rPr>
          <w:rFonts w:ascii="Corbel" w:hAnsi="Corbel" w:cs="Arial"/>
          <w:b/>
          <w:bCs/>
          <w:sz w:val="22"/>
          <w:szCs w:val="22"/>
        </w:rPr>
      </w:pPr>
    </w:p>
    <w:p w14:paraId="60E356BF" w14:textId="77777777" w:rsidR="00BC559A" w:rsidRPr="009F4E3E" w:rsidRDefault="00BC559A" w:rsidP="00BC559A">
      <w:pPr>
        <w:pStyle w:val="Ttulo1"/>
        <w:rPr>
          <w:rFonts w:ascii="Corbel" w:hAnsi="Corbel"/>
          <w:lang w:val="es-ES" w:eastAsia="ja-JP"/>
        </w:rPr>
      </w:pPr>
      <w:r>
        <w:rPr>
          <w:rFonts w:ascii="Corbel" w:hAnsi="Corbel"/>
          <w:lang w:val="es-ES" w:eastAsia="ja-JP"/>
        </w:rPr>
        <w:t>metodología</w:t>
      </w:r>
    </w:p>
    <w:p w14:paraId="0C83CA69" w14:textId="77777777" w:rsidR="00BC559A" w:rsidRDefault="00BC559A" w:rsidP="00BC559A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ES" w:eastAsia="ja-JP"/>
        </w:rPr>
      </w:pPr>
    </w:p>
    <w:p w14:paraId="36F8DCA3" w14:textId="77777777" w:rsidR="00BC559A" w:rsidRDefault="00BC559A" w:rsidP="00BC559A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ES" w:eastAsia="ja-JP"/>
        </w:rPr>
      </w:pPr>
      <w:r w:rsidRPr="00C85675">
        <w:rPr>
          <w:rFonts w:ascii="Corbel" w:hAnsi="Corbel"/>
          <w:sz w:val="22"/>
          <w:szCs w:val="22"/>
          <w:lang w:val="es-ES" w:eastAsia="ja-JP"/>
        </w:rPr>
        <w:t>Modalidad: E-</w:t>
      </w:r>
      <w:proofErr w:type="spellStart"/>
      <w:r w:rsidRPr="00C85675">
        <w:rPr>
          <w:rFonts w:ascii="Corbel" w:hAnsi="Corbel"/>
          <w:sz w:val="22"/>
          <w:szCs w:val="22"/>
          <w:lang w:val="es-ES" w:eastAsia="ja-JP"/>
        </w:rPr>
        <w:t>learning</w:t>
      </w:r>
      <w:proofErr w:type="spellEnd"/>
      <w:r w:rsidRPr="00C85675">
        <w:rPr>
          <w:rFonts w:ascii="Corbel" w:hAnsi="Corbel"/>
          <w:sz w:val="22"/>
          <w:szCs w:val="22"/>
          <w:lang w:val="es-ES" w:eastAsia="ja-JP"/>
        </w:rPr>
        <w:t xml:space="preserve">. </w:t>
      </w:r>
    </w:p>
    <w:p w14:paraId="04351F6D" w14:textId="06CE9819" w:rsidR="00BC559A" w:rsidRPr="006F447C" w:rsidRDefault="00BC559A" w:rsidP="00BC559A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ES" w:eastAsia="ja-JP"/>
        </w:rPr>
      </w:pPr>
      <w:r>
        <w:rPr>
          <w:rFonts w:ascii="Corbel" w:hAnsi="Corbel"/>
          <w:sz w:val="22"/>
          <w:szCs w:val="22"/>
          <w:lang w:val="es-ES" w:eastAsia="ja-JP"/>
        </w:rPr>
        <w:t xml:space="preserve">Se presentarán recursos y actividad de forma sincrónica, en donde se profundizará los contenidos de ajustes razonables </w:t>
      </w:r>
      <w:r w:rsidR="002C1406">
        <w:rPr>
          <w:rFonts w:ascii="Corbel" w:hAnsi="Corbel"/>
          <w:sz w:val="22"/>
          <w:szCs w:val="22"/>
          <w:lang w:val="es-ES" w:eastAsia="ja-JP"/>
        </w:rPr>
        <w:t xml:space="preserve">para estudiantes en el espectro autista </w:t>
      </w:r>
      <w:r>
        <w:rPr>
          <w:rFonts w:ascii="Corbel" w:hAnsi="Corbel"/>
          <w:sz w:val="22"/>
          <w:szCs w:val="22"/>
          <w:lang w:val="es-ES" w:eastAsia="ja-JP"/>
        </w:rPr>
        <w:t xml:space="preserve">y su implementación en la universidad. </w:t>
      </w:r>
      <w:r>
        <w:rPr>
          <w:rFonts w:ascii="Corbel" w:hAnsi="Corbel"/>
          <w:sz w:val="22"/>
          <w:szCs w:val="22"/>
          <w:lang w:val="es-ES" w:eastAsia="ja-JP"/>
        </w:rPr>
        <w:lastRenderedPageBreak/>
        <w:t xml:space="preserve">Se realizarán actividades prácticas con el objetivo de evaluar durante la clase el aprendizaje de los estudiantes. </w:t>
      </w:r>
    </w:p>
    <w:p w14:paraId="050353A5" w14:textId="77777777" w:rsidR="00BC559A" w:rsidRDefault="00BC559A" w:rsidP="00BC559A">
      <w:pPr>
        <w:pStyle w:val="Ttulo1"/>
        <w:rPr>
          <w:rFonts w:ascii="Corbel" w:hAnsi="Corbel"/>
          <w:lang w:val="es-ES" w:eastAsia="ja-JP"/>
        </w:rPr>
      </w:pPr>
      <w:r>
        <w:rPr>
          <w:rFonts w:ascii="Corbel" w:hAnsi="Corbel"/>
          <w:lang w:val="es-ES" w:eastAsia="ja-JP"/>
        </w:rPr>
        <w:t>bibliografía</w:t>
      </w:r>
    </w:p>
    <w:p w14:paraId="6BAC9983" w14:textId="77777777" w:rsidR="00BC559A" w:rsidRPr="0088360D" w:rsidRDefault="00BC559A" w:rsidP="00BC559A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ES" w:eastAsia="ja-JP"/>
        </w:rPr>
      </w:pPr>
    </w:p>
    <w:p w14:paraId="05CD1C14" w14:textId="77777777" w:rsidR="002C1406" w:rsidRPr="002C1406" w:rsidRDefault="002C1406" w:rsidP="002C1406">
      <w:pPr>
        <w:pStyle w:val="paragraph"/>
        <w:numPr>
          <w:ilvl w:val="0"/>
          <w:numId w:val="38"/>
        </w:numPr>
        <w:spacing w:before="0" w:beforeAutospacing="0" w:after="0" w:afterAutospacing="0"/>
        <w:jc w:val="both"/>
        <w:textAlignment w:val="baseline"/>
        <w:rPr>
          <w:rFonts w:ascii="Corbel" w:eastAsiaTheme="minorEastAsia" w:hAnsi="Corbel" w:cstheme="minorBidi"/>
          <w:sz w:val="22"/>
          <w:szCs w:val="22"/>
          <w:lang w:val="es-ES" w:eastAsia="ja-JP"/>
        </w:rPr>
      </w:pPr>
      <w:proofErr w:type="spellStart"/>
      <w:r w:rsidRPr="002C1406">
        <w:rPr>
          <w:rFonts w:ascii="Corbel" w:eastAsiaTheme="minorEastAsia" w:hAnsi="Corbel" w:cstheme="minorBidi"/>
          <w:sz w:val="22"/>
          <w:szCs w:val="22"/>
          <w:lang w:val="es-ES" w:eastAsia="ja-JP"/>
        </w:rPr>
        <w:t>Baron</w:t>
      </w:r>
      <w:proofErr w:type="spellEnd"/>
      <w:r w:rsidRPr="002C1406">
        <w:rPr>
          <w:rFonts w:ascii="Corbel" w:eastAsiaTheme="minorEastAsia" w:hAnsi="Corbel" w:cstheme="minorBidi"/>
          <w:sz w:val="22"/>
          <w:szCs w:val="22"/>
          <w:lang w:val="es-ES" w:eastAsia="ja-JP"/>
        </w:rPr>
        <w:t xml:space="preserve">- Cohen, S. (2008). Autismo y síndrome de Asperger. Madrid: Alianza </w:t>
      </w:r>
      <w:proofErr w:type="gramStart"/>
      <w:r w:rsidRPr="002C1406">
        <w:rPr>
          <w:rFonts w:ascii="Corbel" w:eastAsiaTheme="minorEastAsia" w:hAnsi="Corbel" w:cstheme="minorBidi"/>
          <w:sz w:val="22"/>
          <w:szCs w:val="22"/>
          <w:lang w:val="es-ES" w:eastAsia="ja-JP"/>
        </w:rPr>
        <w:t>Editorial.</w:t>
      </w:r>
      <w:r w:rsidRPr="002C1406">
        <w:rPr>
          <w:rFonts w:ascii="Arial" w:eastAsiaTheme="minorEastAsia" w:hAnsi="Arial" w:cs="Arial"/>
          <w:sz w:val="22"/>
          <w:szCs w:val="22"/>
          <w:lang w:eastAsia="ja-JP"/>
        </w:rPr>
        <w:t>​</w:t>
      </w:r>
      <w:proofErr w:type="gramEnd"/>
    </w:p>
    <w:p w14:paraId="28BAEC74" w14:textId="77777777" w:rsidR="002C1406" w:rsidRPr="002C1406" w:rsidRDefault="002C1406" w:rsidP="002C1406">
      <w:pPr>
        <w:pStyle w:val="paragraph"/>
        <w:numPr>
          <w:ilvl w:val="0"/>
          <w:numId w:val="38"/>
        </w:numPr>
        <w:spacing w:before="0" w:beforeAutospacing="0" w:after="0" w:afterAutospacing="0"/>
        <w:jc w:val="both"/>
        <w:textAlignment w:val="baseline"/>
        <w:rPr>
          <w:rFonts w:ascii="Corbel" w:eastAsiaTheme="minorEastAsia" w:hAnsi="Corbel" w:cstheme="minorBidi"/>
          <w:sz w:val="22"/>
          <w:szCs w:val="22"/>
          <w:lang w:val="es-ES" w:eastAsia="ja-JP"/>
        </w:rPr>
      </w:pPr>
      <w:r w:rsidRPr="002C1406">
        <w:rPr>
          <w:rFonts w:ascii="Corbel" w:eastAsiaTheme="minorEastAsia" w:hAnsi="Corbel" w:cstheme="minorBidi"/>
          <w:sz w:val="22"/>
          <w:szCs w:val="22"/>
          <w:lang w:val="es-ES" w:eastAsia="ja-JP"/>
        </w:rPr>
        <w:t>Díaz-</w:t>
      </w:r>
      <w:proofErr w:type="spellStart"/>
      <w:r w:rsidRPr="002C1406">
        <w:rPr>
          <w:rFonts w:ascii="Corbel" w:eastAsiaTheme="minorEastAsia" w:hAnsi="Corbel" w:cstheme="minorBidi"/>
          <w:sz w:val="22"/>
          <w:szCs w:val="22"/>
          <w:lang w:val="es-ES" w:eastAsia="ja-JP"/>
        </w:rPr>
        <w:t>Anzaldúa</w:t>
      </w:r>
      <w:proofErr w:type="spellEnd"/>
      <w:r w:rsidRPr="002C1406">
        <w:rPr>
          <w:rFonts w:ascii="Corbel" w:eastAsiaTheme="minorEastAsia" w:hAnsi="Corbel" w:cstheme="minorBidi"/>
          <w:sz w:val="22"/>
          <w:szCs w:val="22"/>
          <w:lang w:val="es-ES" w:eastAsia="ja-JP"/>
        </w:rPr>
        <w:t>, A., &amp; Díaz-Martínez, A. (2013). Contribución genética, ambiental y </w:t>
      </w:r>
      <w:proofErr w:type="spellStart"/>
      <w:r w:rsidRPr="002C1406">
        <w:rPr>
          <w:rFonts w:ascii="Corbel" w:eastAsiaTheme="minorEastAsia" w:hAnsi="Corbel" w:cstheme="minorBidi"/>
          <w:sz w:val="22"/>
          <w:szCs w:val="22"/>
          <w:lang w:val="es-ES" w:eastAsia="ja-JP"/>
        </w:rPr>
        <w:t>epigenética</w:t>
      </w:r>
      <w:proofErr w:type="spellEnd"/>
      <w:r w:rsidRPr="002C1406">
        <w:rPr>
          <w:rFonts w:ascii="Corbel" w:eastAsiaTheme="minorEastAsia" w:hAnsi="Corbel" w:cstheme="minorBidi"/>
          <w:sz w:val="22"/>
          <w:szCs w:val="22"/>
          <w:lang w:val="es-ES" w:eastAsia="ja-JP"/>
        </w:rPr>
        <w:t> en la susceptibilidad a los trastornos del espectro autista. </w:t>
      </w:r>
      <w:proofErr w:type="spellStart"/>
      <w:r w:rsidRPr="002C1406">
        <w:rPr>
          <w:rFonts w:ascii="Corbel" w:eastAsiaTheme="minorEastAsia" w:hAnsi="Corbel" w:cstheme="minorBidi"/>
          <w:sz w:val="22"/>
          <w:szCs w:val="22"/>
          <w:lang w:val="es-ES" w:eastAsia="ja-JP"/>
        </w:rPr>
        <w:t>Rev</w:t>
      </w:r>
      <w:proofErr w:type="spellEnd"/>
      <w:r w:rsidRPr="002C1406">
        <w:rPr>
          <w:rFonts w:ascii="Corbel" w:eastAsiaTheme="minorEastAsia" w:hAnsi="Corbel" w:cstheme="minorBidi"/>
          <w:sz w:val="22"/>
          <w:szCs w:val="22"/>
          <w:lang w:val="es-ES" w:eastAsia="ja-JP"/>
        </w:rPr>
        <w:t> </w:t>
      </w:r>
      <w:proofErr w:type="spellStart"/>
      <w:r w:rsidRPr="002C1406">
        <w:rPr>
          <w:rFonts w:ascii="Corbel" w:eastAsiaTheme="minorEastAsia" w:hAnsi="Corbel" w:cstheme="minorBidi"/>
          <w:sz w:val="22"/>
          <w:szCs w:val="22"/>
          <w:lang w:val="es-ES" w:eastAsia="ja-JP"/>
        </w:rPr>
        <w:t>Neurol</w:t>
      </w:r>
      <w:proofErr w:type="spellEnd"/>
      <w:r w:rsidRPr="002C1406">
        <w:rPr>
          <w:rFonts w:ascii="Corbel" w:eastAsiaTheme="minorEastAsia" w:hAnsi="Corbel" w:cstheme="minorBidi"/>
          <w:sz w:val="22"/>
          <w:szCs w:val="22"/>
          <w:lang w:val="es-ES" w:eastAsia="ja-JP"/>
        </w:rPr>
        <w:t xml:space="preserve">, 57(556), </w:t>
      </w:r>
      <w:proofErr w:type="gramStart"/>
      <w:r w:rsidRPr="002C1406">
        <w:rPr>
          <w:rFonts w:ascii="Corbel" w:eastAsiaTheme="minorEastAsia" w:hAnsi="Corbel" w:cstheme="minorBidi"/>
          <w:sz w:val="22"/>
          <w:szCs w:val="22"/>
          <w:lang w:val="es-ES" w:eastAsia="ja-JP"/>
        </w:rPr>
        <w:t>68.</w:t>
      </w:r>
      <w:r w:rsidRPr="002C1406">
        <w:rPr>
          <w:rFonts w:ascii="Arial" w:eastAsiaTheme="minorEastAsia" w:hAnsi="Arial" w:cs="Arial"/>
          <w:sz w:val="22"/>
          <w:szCs w:val="22"/>
          <w:lang w:eastAsia="ja-JP"/>
        </w:rPr>
        <w:t>​</w:t>
      </w:r>
      <w:proofErr w:type="gramEnd"/>
    </w:p>
    <w:p w14:paraId="260DF908" w14:textId="77777777" w:rsidR="002C1406" w:rsidRPr="002C1406" w:rsidRDefault="002C1406" w:rsidP="002C1406">
      <w:pPr>
        <w:pStyle w:val="paragraph"/>
        <w:numPr>
          <w:ilvl w:val="0"/>
          <w:numId w:val="38"/>
        </w:numPr>
        <w:spacing w:before="0" w:beforeAutospacing="0" w:after="0" w:afterAutospacing="0"/>
        <w:jc w:val="both"/>
        <w:textAlignment w:val="baseline"/>
        <w:rPr>
          <w:rFonts w:ascii="Corbel" w:eastAsiaTheme="minorEastAsia" w:hAnsi="Corbel" w:cstheme="minorBidi"/>
          <w:sz w:val="22"/>
          <w:szCs w:val="22"/>
          <w:lang w:val="es-ES" w:eastAsia="ja-JP"/>
        </w:rPr>
      </w:pPr>
      <w:r w:rsidRPr="002C1406">
        <w:rPr>
          <w:rFonts w:ascii="Corbel" w:eastAsiaTheme="minorEastAsia" w:hAnsi="Corbel" w:cstheme="minorBidi"/>
          <w:sz w:val="22"/>
          <w:szCs w:val="22"/>
          <w:lang w:val="es-ES" w:eastAsia="ja-JP"/>
        </w:rPr>
        <w:t>Foley, M. &amp; </w:t>
      </w:r>
      <w:proofErr w:type="spellStart"/>
      <w:r w:rsidRPr="002C1406">
        <w:rPr>
          <w:rFonts w:ascii="Corbel" w:eastAsiaTheme="minorEastAsia" w:hAnsi="Corbel" w:cstheme="minorBidi"/>
          <w:sz w:val="22"/>
          <w:szCs w:val="22"/>
          <w:lang w:val="es-ES" w:eastAsia="ja-JP"/>
        </w:rPr>
        <w:t>Assouline</w:t>
      </w:r>
      <w:proofErr w:type="spellEnd"/>
      <w:r w:rsidRPr="002C1406">
        <w:rPr>
          <w:rFonts w:ascii="Corbel" w:eastAsiaTheme="minorEastAsia" w:hAnsi="Corbel" w:cstheme="minorBidi"/>
          <w:sz w:val="22"/>
          <w:szCs w:val="22"/>
          <w:lang w:val="es-ES" w:eastAsia="ja-JP"/>
        </w:rPr>
        <w:t>, S. (2010). Atendiendo a las necesidades de estudiantes talentosos con trastornos del espectro de autismo: aproximaciones diagnósticas, terapéuticas y psicoeducativas. </w:t>
      </w:r>
      <w:proofErr w:type="spellStart"/>
      <w:r w:rsidRPr="002C1406">
        <w:rPr>
          <w:rFonts w:ascii="Corbel" w:eastAsiaTheme="minorEastAsia" w:hAnsi="Corbel" w:cstheme="minorBidi"/>
          <w:sz w:val="22"/>
          <w:szCs w:val="22"/>
          <w:lang w:val="es-ES" w:eastAsia="ja-JP"/>
        </w:rPr>
        <w:t>Psicoperspectivas</w:t>
      </w:r>
      <w:proofErr w:type="spellEnd"/>
      <w:r w:rsidRPr="002C1406">
        <w:rPr>
          <w:rFonts w:ascii="Corbel" w:eastAsiaTheme="minorEastAsia" w:hAnsi="Corbel" w:cstheme="minorBidi"/>
          <w:sz w:val="22"/>
          <w:szCs w:val="22"/>
          <w:lang w:val="es-ES" w:eastAsia="ja-JP"/>
        </w:rPr>
        <w:t>, 9(2), 202-223. </w:t>
      </w:r>
      <w:r w:rsidRPr="002C1406">
        <w:rPr>
          <w:rFonts w:ascii="Arial" w:eastAsiaTheme="minorEastAsia" w:hAnsi="Arial" w:cs="Arial"/>
          <w:sz w:val="22"/>
          <w:szCs w:val="22"/>
          <w:lang w:eastAsia="ja-JP"/>
        </w:rPr>
        <w:t>​</w:t>
      </w:r>
    </w:p>
    <w:p w14:paraId="0117680D" w14:textId="1C32A91A" w:rsidR="002C1406" w:rsidRPr="002C1406" w:rsidRDefault="002C1406" w:rsidP="002C1406">
      <w:pPr>
        <w:pStyle w:val="paragraph"/>
        <w:numPr>
          <w:ilvl w:val="0"/>
          <w:numId w:val="38"/>
        </w:numPr>
        <w:spacing w:before="0" w:beforeAutospacing="0" w:after="0" w:afterAutospacing="0"/>
        <w:jc w:val="both"/>
        <w:textAlignment w:val="baseline"/>
        <w:rPr>
          <w:rFonts w:ascii="Corbel" w:eastAsiaTheme="minorEastAsia" w:hAnsi="Corbel" w:cstheme="minorBidi"/>
          <w:sz w:val="22"/>
          <w:szCs w:val="22"/>
          <w:lang w:val="es-ES" w:eastAsia="ja-JP"/>
        </w:rPr>
      </w:pPr>
      <w:r w:rsidRPr="002C1406">
        <w:rPr>
          <w:rFonts w:ascii="Corbel" w:eastAsiaTheme="minorEastAsia" w:hAnsi="Corbel" w:cstheme="minorBidi"/>
          <w:sz w:val="22"/>
          <w:szCs w:val="22"/>
          <w:lang w:val="es-ES" w:eastAsia="ja-JP"/>
        </w:rPr>
        <w:t xml:space="preserve">Martín, Borreguero. (2004). El síndrome de Asperger ¿Excentricidad </w:t>
      </w:r>
      <w:r w:rsidR="00B32FA1">
        <w:rPr>
          <w:rFonts w:ascii="Corbel" w:eastAsiaTheme="minorEastAsia" w:hAnsi="Corbel" w:cstheme="minorBidi"/>
          <w:sz w:val="22"/>
          <w:szCs w:val="22"/>
          <w:lang w:val="es-ES" w:eastAsia="ja-JP"/>
        </w:rPr>
        <w:t>o</w:t>
      </w:r>
      <w:r w:rsidRPr="002C1406">
        <w:rPr>
          <w:rFonts w:ascii="Corbel" w:eastAsiaTheme="minorEastAsia" w:hAnsi="Corbel" w:cstheme="minorBidi"/>
          <w:sz w:val="22"/>
          <w:szCs w:val="22"/>
          <w:lang w:val="es-ES" w:eastAsia="ja-JP"/>
        </w:rPr>
        <w:t xml:space="preserve"> discapacidad social? Madrid: Alianza Editorial. </w:t>
      </w:r>
      <w:r w:rsidRPr="002C1406">
        <w:rPr>
          <w:rFonts w:ascii="Arial" w:eastAsiaTheme="minorEastAsia" w:hAnsi="Arial" w:cs="Arial"/>
          <w:sz w:val="22"/>
          <w:szCs w:val="22"/>
          <w:lang w:eastAsia="ja-JP"/>
        </w:rPr>
        <w:t>​</w:t>
      </w:r>
    </w:p>
    <w:p w14:paraId="79FF5A6A" w14:textId="77777777" w:rsidR="002C1406" w:rsidRPr="002C1406" w:rsidRDefault="002C1406" w:rsidP="002C1406">
      <w:pPr>
        <w:pStyle w:val="paragraph"/>
        <w:numPr>
          <w:ilvl w:val="0"/>
          <w:numId w:val="38"/>
        </w:numPr>
        <w:spacing w:before="0" w:beforeAutospacing="0" w:after="0" w:afterAutospacing="0"/>
        <w:jc w:val="both"/>
        <w:textAlignment w:val="baseline"/>
        <w:rPr>
          <w:rFonts w:ascii="Corbel" w:eastAsiaTheme="minorEastAsia" w:hAnsi="Corbel" w:cstheme="minorBidi"/>
          <w:sz w:val="22"/>
          <w:szCs w:val="22"/>
          <w:lang w:val="es-ES" w:eastAsia="ja-JP"/>
        </w:rPr>
      </w:pPr>
      <w:r w:rsidRPr="002C1406">
        <w:rPr>
          <w:rFonts w:ascii="Corbel" w:eastAsiaTheme="minorEastAsia" w:hAnsi="Corbel" w:cstheme="minorBidi"/>
          <w:sz w:val="22"/>
          <w:szCs w:val="22"/>
          <w:lang w:val="es-ES" w:eastAsia="ja-JP"/>
        </w:rPr>
        <w:t>Ministerio de Educación de Chile. (2010). Manual de apoyo a docentes: Educación de estudiantes que presentan trastornos del espectro autista. Santiago: Ministerio de Educación. </w:t>
      </w:r>
      <w:r w:rsidRPr="002C1406">
        <w:rPr>
          <w:rFonts w:ascii="Arial" w:eastAsiaTheme="minorEastAsia" w:hAnsi="Arial" w:cs="Arial"/>
          <w:sz w:val="22"/>
          <w:szCs w:val="22"/>
          <w:lang w:val="es-ES" w:eastAsia="ja-JP"/>
        </w:rPr>
        <w:t>​</w:t>
      </w:r>
    </w:p>
    <w:p w14:paraId="543C8E57" w14:textId="0E96D7E0" w:rsidR="002C1406" w:rsidRPr="002C1406" w:rsidRDefault="002C1406" w:rsidP="002C1406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Corbel" w:eastAsiaTheme="minorEastAsia" w:hAnsi="Corbel" w:cstheme="minorBidi"/>
          <w:sz w:val="22"/>
          <w:szCs w:val="22"/>
          <w:lang w:val="es-ES" w:eastAsia="ja-JP"/>
        </w:rPr>
      </w:pPr>
      <w:r w:rsidRPr="002C1406">
        <w:rPr>
          <w:rFonts w:ascii="Corbel" w:eastAsiaTheme="minorEastAsia" w:hAnsi="Corbel" w:cstheme="minorBidi"/>
          <w:sz w:val="22"/>
          <w:szCs w:val="22"/>
          <w:lang w:val="es-ES" w:eastAsia="ja-JP"/>
        </w:rPr>
        <w:t>Morga, M. M., Rico, M. Q., Bueno, C., &amp; Martínez, S. (2018). Bases neurobiológicas del trastorno del espectro autista y del trastorno por déficit de atención/hiperactividad: diferenciación neural y </w:t>
      </w:r>
      <w:proofErr w:type="spellStart"/>
      <w:r w:rsidRPr="002C1406">
        <w:rPr>
          <w:rFonts w:ascii="Corbel" w:eastAsiaTheme="minorEastAsia" w:hAnsi="Corbel" w:cstheme="minorBidi"/>
          <w:sz w:val="22"/>
          <w:szCs w:val="22"/>
          <w:lang w:val="es-ES" w:eastAsia="ja-JP"/>
        </w:rPr>
        <w:t>sinaptogénesis</w:t>
      </w:r>
      <w:proofErr w:type="spellEnd"/>
      <w:r w:rsidRPr="002C1406">
        <w:rPr>
          <w:rFonts w:ascii="Corbel" w:eastAsiaTheme="minorEastAsia" w:hAnsi="Corbel" w:cstheme="minorBidi"/>
          <w:sz w:val="22"/>
          <w:szCs w:val="22"/>
          <w:lang w:val="es-ES" w:eastAsia="ja-JP"/>
        </w:rPr>
        <w:t>. Revista de neurología, 66(1), 97-102.</w:t>
      </w:r>
    </w:p>
    <w:p w14:paraId="0A3BAC91" w14:textId="4730E4F7" w:rsidR="002C1406" w:rsidRDefault="00FD6E79" w:rsidP="002C1406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Corbel" w:eastAsiaTheme="minorEastAsia" w:hAnsi="Corbel" w:cstheme="minorBidi"/>
          <w:sz w:val="22"/>
          <w:szCs w:val="22"/>
          <w:lang w:val="es-ES" w:eastAsia="ja-JP"/>
        </w:rPr>
      </w:pPr>
      <w:bookmarkStart w:id="1" w:name="_Hlk101453660"/>
      <w:r>
        <w:rPr>
          <w:rFonts w:ascii="Corbel" w:eastAsiaTheme="minorEastAsia" w:hAnsi="Corbel" w:cstheme="minorBidi"/>
          <w:sz w:val="22"/>
          <w:szCs w:val="22"/>
          <w:lang w:val="es-ES" w:eastAsia="ja-JP"/>
        </w:rPr>
        <w:t xml:space="preserve">Sánchez Díaz, M.N., (2021). “Ajustes razonables en la universidad. Creencias, prácticas y dificultades para llevarlos a cabo desde la voz de docentes inclusivos”.21 de abril, 2021. </w:t>
      </w:r>
      <w:hyperlink r:id="rId10" w:history="1">
        <w:r w:rsidRPr="00EF1550">
          <w:rPr>
            <w:rStyle w:val="Hipervnculo"/>
            <w:rFonts w:ascii="Corbel" w:eastAsiaTheme="minorEastAsia" w:hAnsi="Corbel" w:cstheme="minorBidi"/>
            <w:sz w:val="22"/>
            <w:szCs w:val="22"/>
            <w:lang w:val="es-ES" w:eastAsia="ja-JP"/>
          </w:rPr>
          <w:t>https://www.revistadefomentosocial.es/rfs/article/download/4581/3142/</w:t>
        </w:r>
      </w:hyperlink>
    </w:p>
    <w:bookmarkEnd w:id="1"/>
    <w:p w14:paraId="16608043" w14:textId="77777777" w:rsidR="009A6AAC" w:rsidRDefault="009A6AAC" w:rsidP="009A6AAC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Corbel" w:eastAsiaTheme="minorEastAsia" w:hAnsi="Corbel" w:cstheme="minorBidi"/>
          <w:sz w:val="22"/>
          <w:szCs w:val="22"/>
          <w:lang w:val="es-ES" w:eastAsia="ja-JP"/>
        </w:rPr>
      </w:pPr>
      <w:r>
        <w:rPr>
          <w:rFonts w:ascii="Corbel" w:eastAsiaTheme="minorEastAsia" w:hAnsi="Corbel" w:cstheme="minorBidi"/>
          <w:sz w:val="22"/>
          <w:szCs w:val="22"/>
          <w:lang w:val="es-ES" w:eastAsia="ja-JP"/>
        </w:rPr>
        <w:t>Sánchez Díaz, M.N., (2021). “Ajustes razonables en la universidad. Creencias, prácticas y dificultades para llevarlos a cabo desde la voz de docentes inclusivos”.21 de abril, 2021.</w:t>
      </w:r>
    </w:p>
    <w:p w14:paraId="1D7364D7" w14:textId="77777777" w:rsidR="00FD6E79" w:rsidRPr="002C1406" w:rsidRDefault="00FD6E79" w:rsidP="009A6AAC">
      <w:pPr>
        <w:pStyle w:val="paragraph"/>
        <w:spacing w:before="0" w:beforeAutospacing="0" w:after="0" w:afterAutospacing="0"/>
        <w:ind w:left="720"/>
        <w:textAlignment w:val="baseline"/>
        <w:rPr>
          <w:rFonts w:ascii="Corbel" w:eastAsiaTheme="minorEastAsia" w:hAnsi="Corbel" w:cstheme="minorBidi"/>
          <w:sz w:val="22"/>
          <w:szCs w:val="22"/>
          <w:lang w:val="es-ES" w:eastAsia="ja-JP"/>
        </w:rPr>
      </w:pPr>
    </w:p>
    <w:p w14:paraId="578A15BF" w14:textId="77777777" w:rsidR="00BC559A" w:rsidRPr="002C25B8" w:rsidRDefault="00BC559A" w:rsidP="00BC559A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ES" w:eastAsia="ja-JP"/>
        </w:rPr>
      </w:pPr>
    </w:p>
    <w:p w14:paraId="67713499" w14:textId="77777777" w:rsidR="00BC559A" w:rsidRDefault="00BC559A" w:rsidP="00BC559A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ES" w:eastAsia="ja-JP"/>
        </w:rPr>
      </w:pPr>
    </w:p>
    <w:p w14:paraId="7CFBC737" w14:textId="77777777" w:rsidR="00BC559A" w:rsidRDefault="00BC559A" w:rsidP="00BC559A">
      <w:pPr>
        <w:pStyle w:val="Ttulo1"/>
        <w:rPr>
          <w:rFonts w:ascii="Corbel" w:hAnsi="Corbel"/>
          <w:lang w:val="es-ES" w:eastAsia="ja-JP"/>
        </w:rPr>
      </w:pPr>
      <w:r>
        <w:rPr>
          <w:rFonts w:ascii="Corbel" w:hAnsi="Corbel"/>
          <w:lang w:val="es-ES" w:eastAsia="ja-JP"/>
        </w:rPr>
        <w:t>evaluación</w:t>
      </w:r>
    </w:p>
    <w:p w14:paraId="62168FED" w14:textId="77777777" w:rsidR="00BC559A" w:rsidRDefault="00BC559A" w:rsidP="00BC559A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ES" w:eastAsia="ja-JP"/>
        </w:rPr>
      </w:pPr>
    </w:p>
    <w:p w14:paraId="7216BFAF" w14:textId="6BAB696F" w:rsidR="00AE2FC3" w:rsidRDefault="00AE2FC3" w:rsidP="00AE2FC3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ES" w:eastAsia="ja-JP"/>
        </w:rPr>
      </w:pPr>
      <w:r>
        <w:rPr>
          <w:rFonts w:ascii="Corbel" w:hAnsi="Corbel"/>
          <w:sz w:val="22"/>
          <w:szCs w:val="22"/>
          <w:lang w:val="es-ES" w:eastAsia="ja-JP"/>
        </w:rPr>
        <w:t xml:space="preserve">Se realizará una evaluación formativa, en donde las y los participantes tendrán que reflexionar en grupos respecto a </w:t>
      </w:r>
      <w:r w:rsidR="002C1406">
        <w:rPr>
          <w:rFonts w:ascii="Corbel" w:hAnsi="Corbel"/>
          <w:sz w:val="22"/>
          <w:szCs w:val="22"/>
          <w:lang w:val="es-ES" w:eastAsia="ja-JP"/>
        </w:rPr>
        <w:t>ejemplos de</w:t>
      </w:r>
      <w:r>
        <w:rPr>
          <w:rFonts w:ascii="Corbel" w:hAnsi="Corbel"/>
          <w:sz w:val="22"/>
          <w:szCs w:val="22"/>
          <w:lang w:val="es-ES" w:eastAsia="ja-JP"/>
        </w:rPr>
        <w:t xml:space="preserve"> ajustes razonables</w:t>
      </w:r>
      <w:r w:rsidR="002C1406">
        <w:rPr>
          <w:rFonts w:ascii="Corbel" w:hAnsi="Corbel"/>
          <w:sz w:val="22"/>
          <w:szCs w:val="22"/>
          <w:lang w:val="es-ES" w:eastAsia="ja-JP"/>
        </w:rPr>
        <w:t xml:space="preserve"> en estudiantes con Trastorno del Espectro Autista</w:t>
      </w:r>
      <w:r>
        <w:rPr>
          <w:rFonts w:ascii="Corbel" w:hAnsi="Corbel"/>
          <w:sz w:val="22"/>
          <w:szCs w:val="22"/>
          <w:lang w:val="es-ES" w:eastAsia="ja-JP"/>
        </w:rPr>
        <w:t xml:space="preserve">. </w:t>
      </w:r>
    </w:p>
    <w:p w14:paraId="06A30FCF" w14:textId="77777777" w:rsidR="00BC559A" w:rsidRDefault="00BC559A" w:rsidP="00BC559A">
      <w:pPr>
        <w:spacing w:before="0" w:after="0" w:line="264" w:lineRule="auto"/>
        <w:jc w:val="both"/>
        <w:rPr>
          <w:rFonts w:ascii="Corbel" w:hAnsi="Corbel"/>
          <w:b/>
          <w:bCs/>
          <w:i/>
          <w:iCs/>
          <w:color w:val="4E74A2" w:themeColor="accent6" w:themeShade="BF"/>
          <w:sz w:val="22"/>
          <w:szCs w:val="22"/>
          <w:lang w:val="es-ES" w:eastAsia="ja-JP"/>
        </w:rPr>
      </w:pPr>
    </w:p>
    <w:p w14:paraId="38A23DA9" w14:textId="77777777" w:rsidR="00BC559A" w:rsidRPr="009F4E3E" w:rsidRDefault="00BC559A" w:rsidP="00BC559A">
      <w:pPr>
        <w:pStyle w:val="Ttulo1"/>
        <w:rPr>
          <w:rFonts w:ascii="Corbel" w:hAnsi="Corbel"/>
          <w:lang w:val="es-ES" w:eastAsia="ja-JP"/>
        </w:rPr>
      </w:pPr>
      <w:r>
        <w:rPr>
          <w:rFonts w:ascii="Corbel" w:hAnsi="Corbel"/>
          <w:lang w:val="es-ES" w:eastAsia="ja-JP"/>
        </w:rPr>
        <w:t>relator/ES - AS</w:t>
      </w:r>
    </w:p>
    <w:p w14:paraId="43243E7B" w14:textId="77777777" w:rsidR="00BC559A" w:rsidRPr="00C85675" w:rsidRDefault="00BC559A" w:rsidP="00BC559A">
      <w:pPr>
        <w:spacing w:before="0" w:after="0"/>
        <w:rPr>
          <w:rFonts w:ascii="Corbel" w:hAnsi="Corbel"/>
          <w:sz w:val="22"/>
          <w:szCs w:val="22"/>
        </w:rPr>
      </w:pPr>
    </w:p>
    <w:p w14:paraId="1FF777A2" w14:textId="77777777" w:rsidR="00AE2FC3" w:rsidRPr="009A6AAC" w:rsidRDefault="00AE2FC3" w:rsidP="00AE2FC3">
      <w:pPr>
        <w:spacing w:before="0" w:after="0"/>
        <w:rPr>
          <w:rFonts w:ascii="Corbel" w:hAnsi="Corbel" w:cstheme="majorHAnsi"/>
          <w:sz w:val="22"/>
          <w:szCs w:val="22"/>
        </w:rPr>
      </w:pPr>
      <w:r w:rsidRPr="009A6AAC">
        <w:rPr>
          <w:rFonts w:ascii="Corbel" w:hAnsi="Corbel" w:cstheme="majorHAnsi"/>
          <w:sz w:val="22"/>
          <w:szCs w:val="22"/>
        </w:rPr>
        <w:t>Equipo: Unidad de Inclusión y Atención a la Diversidad</w:t>
      </w:r>
    </w:p>
    <w:p w14:paraId="73B53327" w14:textId="77777777" w:rsidR="00AE2FC3" w:rsidRPr="009A6AAC" w:rsidRDefault="00AE2FC3" w:rsidP="00AE2FC3">
      <w:pPr>
        <w:spacing w:before="0" w:after="0"/>
        <w:rPr>
          <w:rFonts w:ascii="Corbel" w:hAnsi="Corbel" w:cstheme="majorHAnsi"/>
          <w:sz w:val="22"/>
          <w:szCs w:val="22"/>
        </w:rPr>
      </w:pPr>
      <w:r w:rsidRPr="009A6AAC">
        <w:rPr>
          <w:rFonts w:ascii="Corbel" w:hAnsi="Corbel" w:cstheme="majorHAnsi"/>
          <w:sz w:val="22"/>
          <w:szCs w:val="22"/>
        </w:rPr>
        <w:t xml:space="preserve">Representante: </w:t>
      </w:r>
      <w:proofErr w:type="spellStart"/>
      <w:r w:rsidRPr="009A6AAC">
        <w:rPr>
          <w:rFonts w:ascii="Corbel" w:hAnsi="Corbel" w:cstheme="majorHAnsi"/>
          <w:sz w:val="22"/>
          <w:szCs w:val="22"/>
        </w:rPr>
        <w:t>Ps</w:t>
      </w:r>
      <w:proofErr w:type="spellEnd"/>
      <w:r w:rsidRPr="009A6AAC">
        <w:rPr>
          <w:rFonts w:ascii="Corbel" w:hAnsi="Corbel" w:cstheme="majorHAnsi"/>
          <w:sz w:val="22"/>
          <w:szCs w:val="22"/>
        </w:rPr>
        <w:t xml:space="preserve">. Andrea </w:t>
      </w:r>
      <w:proofErr w:type="spellStart"/>
      <w:r w:rsidRPr="009A6AAC">
        <w:rPr>
          <w:rFonts w:ascii="Corbel" w:hAnsi="Corbel" w:cstheme="majorHAnsi"/>
          <w:sz w:val="22"/>
          <w:szCs w:val="22"/>
        </w:rPr>
        <w:t>Borzone</w:t>
      </w:r>
      <w:proofErr w:type="spellEnd"/>
      <w:r w:rsidRPr="009A6AAC">
        <w:rPr>
          <w:rFonts w:ascii="Corbel" w:hAnsi="Corbel" w:cstheme="majorHAnsi"/>
          <w:sz w:val="22"/>
          <w:szCs w:val="22"/>
        </w:rPr>
        <w:t xml:space="preserve"> Valdebenito y </w:t>
      </w:r>
      <w:proofErr w:type="spellStart"/>
      <w:r w:rsidRPr="009A6AAC">
        <w:rPr>
          <w:rFonts w:ascii="Corbel" w:hAnsi="Corbel" w:cstheme="majorHAnsi"/>
          <w:sz w:val="22"/>
          <w:szCs w:val="22"/>
        </w:rPr>
        <w:t>Ps</w:t>
      </w:r>
      <w:proofErr w:type="spellEnd"/>
      <w:r w:rsidRPr="009A6AAC">
        <w:rPr>
          <w:rFonts w:ascii="Corbel" w:hAnsi="Corbel" w:cstheme="majorHAnsi"/>
          <w:sz w:val="22"/>
          <w:szCs w:val="22"/>
        </w:rPr>
        <w:t xml:space="preserve">. Mónica Hevia </w:t>
      </w:r>
      <w:proofErr w:type="spellStart"/>
      <w:r w:rsidRPr="009A6AAC">
        <w:rPr>
          <w:rFonts w:ascii="Corbel" w:hAnsi="Corbel" w:cstheme="majorHAnsi"/>
          <w:sz w:val="22"/>
          <w:szCs w:val="22"/>
        </w:rPr>
        <w:t>Fredes</w:t>
      </w:r>
      <w:proofErr w:type="spellEnd"/>
      <w:r w:rsidRPr="009A6AAC">
        <w:rPr>
          <w:rFonts w:ascii="Corbel" w:hAnsi="Corbel" w:cstheme="majorHAnsi"/>
          <w:sz w:val="22"/>
          <w:szCs w:val="22"/>
        </w:rPr>
        <w:t>.</w:t>
      </w:r>
    </w:p>
    <w:p w14:paraId="09784CF1" w14:textId="77777777" w:rsidR="00AE2FC3" w:rsidRPr="009A6AAC" w:rsidRDefault="00AE2FC3" w:rsidP="00AE2FC3">
      <w:pPr>
        <w:spacing w:before="0" w:after="0"/>
        <w:rPr>
          <w:rFonts w:ascii="Corbel" w:hAnsi="Corbel" w:cstheme="majorHAnsi"/>
          <w:sz w:val="22"/>
          <w:szCs w:val="22"/>
        </w:rPr>
      </w:pPr>
      <w:r w:rsidRPr="009A6AAC">
        <w:rPr>
          <w:rFonts w:ascii="Corbel" w:hAnsi="Corbel" w:cstheme="majorHAnsi"/>
          <w:sz w:val="22"/>
          <w:szCs w:val="22"/>
        </w:rPr>
        <w:t xml:space="preserve">Correo Electrónico: </w:t>
      </w:r>
      <w:hyperlink r:id="rId11" w:history="1">
        <w:r w:rsidRPr="009A6AAC">
          <w:rPr>
            <w:rStyle w:val="Hipervnculo"/>
            <w:rFonts w:ascii="Corbel" w:hAnsi="Corbel" w:cstheme="majorHAnsi"/>
            <w:sz w:val="22"/>
            <w:szCs w:val="22"/>
            <w:shd w:val="clear" w:color="auto" w:fill="FFFFFF"/>
          </w:rPr>
          <w:t>cade@udec.cl</w:t>
        </w:r>
      </w:hyperlink>
      <w:r w:rsidRPr="009A6AAC">
        <w:rPr>
          <w:rFonts w:ascii="Corbel" w:hAnsi="Corbel" w:cstheme="majorHAnsi"/>
          <w:color w:val="222222"/>
          <w:shd w:val="clear" w:color="auto" w:fill="FFFFFF"/>
        </w:rPr>
        <w:t xml:space="preserve"> </w:t>
      </w:r>
    </w:p>
    <w:p w14:paraId="672C7112" w14:textId="77777777" w:rsidR="00AE2FC3" w:rsidRPr="009A6AAC" w:rsidRDefault="00AE2FC3" w:rsidP="00AE2FC3">
      <w:pPr>
        <w:spacing w:before="0" w:after="0"/>
        <w:rPr>
          <w:rFonts w:ascii="Corbel" w:hAnsi="Corbel" w:cstheme="majorHAnsi"/>
          <w:sz w:val="22"/>
          <w:szCs w:val="22"/>
        </w:rPr>
      </w:pPr>
      <w:r w:rsidRPr="009A6AAC">
        <w:rPr>
          <w:rFonts w:ascii="Corbel" w:hAnsi="Corbel" w:cstheme="majorHAnsi"/>
          <w:sz w:val="22"/>
          <w:szCs w:val="22"/>
        </w:rPr>
        <w:t>Cargo: Psicóloga CADE.</w:t>
      </w:r>
    </w:p>
    <w:p w14:paraId="2EFAB03C" w14:textId="77777777" w:rsidR="00AE2FC3" w:rsidRPr="009A6AAC" w:rsidRDefault="00AE2FC3" w:rsidP="00AE2FC3">
      <w:pPr>
        <w:spacing w:before="0" w:after="0"/>
        <w:rPr>
          <w:rFonts w:ascii="Corbel" w:hAnsi="Corbel" w:cstheme="majorHAnsi"/>
          <w:sz w:val="22"/>
          <w:szCs w:val="22"/>
        </w:rPr>
      </w:pPr>
      <w:r w:rsidRPr="009A6AAC">
        <w:rPr>
          <w:rFonts w:ascii="Corbel" w:hAnsi="Corbel" w:cstheme="majorHAnsi"/>
          <w:sz w:val="22"/>
          <w:szCs w:val="22"/>
        </w:rPr>
        <w:t>Fono o Anexo: 1404.</w:t>
      </w:r>
    </w:p>
    <w:p w14:paraId="5A1EA3B4" w14:textId="77777777" w:rsidR="00BC559A" w:rsidRDefault="00BC559A" w:rsidP="00BC559A">
      <w:pPr>
        <w:spacing w:before="0" w:after="0"/>
        <w:rPr>
          <w:rFonts w:ascii="Corbel" w:hAnsi="Corbel"/>
          <w:sz w:val="22"/>
          <w:szCs w:val="22"/>
        </w:rPr>
      </w:pPr>
    </w:p>
    <w:p w14:paraId="647B1252" w14:textId="77777777" w:rsidR="00BC559A" w:rsidRPr="00C85675" w:rsidRDefault="00BC559A" w:rsidP="00BC559A">
      <w:pPr>
        <w:spacing w:before="0" w:after="0"/>
        <w:rPr>
          <w:rFonts w:ascii="Corbel" w:hAnsi="Corbel"/>
          <w:sz w:val="22"/>
          <w:szCs w:val="22"/>
        </w:rPr>
      </w:pPr>
    </w:p>
    <w:p w14:paraId="607ABD23" w14:textId="77777777" w:rsidR="00BC559A" w:rsidRPr="00C85675" w:rsidRDefault="00BC559A" w:rsidP="00BC559A">
      <w:pPr>
        <w:pStyle w:val="Ttulo1"/>
        <w:rPr>
          <w:rFonts w:ascii="Corbel" w:hAnsi="Corbel"/>
          <w:lang w:val="es-ES" w:eastAsia="ja-JP"/>
        </w:rPr>
      </w:pPr>
      <w:r>
        <w:rPr>
          <w:rFonts w:ascii="Corbel" w:hAnsi="Corbel"/>
          <w:lang w:val="es-ES" w:eastAsia="ja-JP"/>
        </w:rPr>
        <w:t>HORARIOS</w:t>
      </w:r>
    </w:p>
    <w:p w14:paraId="5FB6D063" w14:textId="77777777" w:rsidR="00BC559A" w:rsidRPr="00F9006F" w:rsidRDefault="00BC559A" w:rsidP="00BC559A">
      <w:pPr>
        <w:pStyle w:val="Prrafodelista"/>
        <w:numPr>
          <w:ilvl w:val="0"/>
          <w:numId w:val="32"/>
        </w:numPr>
        <w:rPr>
          <w:rFonts w:ascii="Corbel" w:hAnsi="Corbel"/>
          <w:sz w:val="22"/>
          <w:szCs w:val="22"/>
          <w:lang w:val="es-ES" w:eastAsia="ja-JP"/>
        </w:rPr>
      </w:pPr>
      <w:r w:rsidRPr="00F9006F">
        <w:rPr>
          <w:rFonts w:ascii="Corbel" w:hAnsi="Corbel"/>
          <w:sz w:val="22"/>
          <w:szCs w:val="22"/>
          <w:lang w:val="es-ES" w:eastAsia="ja-JP"/>
        </w:rPr>
        <w:t>Periodo de clases:</w:t>
      </w:r>
    </w:p>
    <w:p w14:paraId="03655CA8" w14:textId="4F6E1341" w:rsidR="00BC559A" w:rsidRPr="00C5030C" w:rsidRDefault="00BC559A" w:rsidP="00BC559A">
      <w:pPr>
        <w:pStyle w:val="Prrafodelista"/>
        <w:numPr>
          <w:ilvl w:val="1"/>
          <w:numId w:val="32"/>
        </w:numPr>
        <w:rPr>
          <w:rFonts w:ascii="Corbel" w:hAnsi="Corbel"/>
          <w:sz w:val="22"/>
          <w:szCs w:val="22"/>
          <w:lang w:val="es-ES" w:eastAsia="ja-JP"/>
        </w:rPr>
      </w:pPr>
      <w:r w:rsidRPr="00C5030C">
        <w:rPr>
          <w:rFonts w:ascii="Corbel" w:hAnsi="Corbel"/>
          <w:sz w:val="22"/>
          <w:szCs w:val="22"/>
          <w:lang w:val="es-ES" w:eastAsia="ja-JP"/>
        </w:rPr>
        <w:t xml:space="preserve">Fecha: </w:t>
      </w:r>
      <w:proofErr w:type="gramStart"/>
      <w:r w:rsidR="0004667B" w:rsidRPr="00C5030C">
        <w:rPr>
          <w:rFonts w:ascii="Corbel" w:hAnsi="Corbel"/>
          <w:sz w:val="22"/>
          <w:szCs w:val="22"/>
          <w:lang w:val="es-ES" w:eastAsia="ja-JP"/>
        </w:rPr>
        <w:t>Jueves</w:t>
      </w:r>
      <w:proofErr w:type="gramEnd"/>
      <w:r w:rsidR="0004667B" w:rsidRPr="00C5030C">
        <w:rPr>
          <w:rFonts w:ascii="Corbel" w:hAnsi="Corbel"/>
          <w:sz w:val="22"/>
          <w:szCs w:val="22"/>
          <w:lang w:val="es-ES" w:eastAsia="ja-JP"/>
        </w:rPr>
        <w:t xml:space="preserve"> </w:t>
      </w:r>
      <w:r w:rsidR="00087836">
        <w:rPr>
          <w:rFonts w:ascii="Corbel" w:hAnsi="Corbel"/>
          <w:sz w:val="22"/>
          <w:szCs w:val="22"/>
          <w:lang w:val="es-ES" w:eastAsia="ja-JP"/>
        </w:rPr>
        <w:t>14</w:t>
      </w:r>
      <w:r w:rsidR="00F96426">
        <w:rPr>
          <w:rFonts w:ascii="Corbel" w:hAnsi="Corbel"/>
          <w:sz w:val="22"/>
          <w:szCs w:val="22"/>
          <w:lang w:val="es-ES" w:eastAsia="ja-JP"/>
        </w:rPr>
        <w:t xml:space="preserve"> de julio</w:t>
      </w:r>
      <w:r w:rsidR="00C5030C" w:rsidRPr="00C5030C">
        <w:rPr>
          <w:rFonts w:ascii="Corbel" w:hAnsi="Corbel"/>
          <w:sz w:val="22"/>
          <w:szCs w:val="22"/>
          <w:lang w:val="es-ES" w:eastAsia="ja-JP"/>
        </w:rPr>
        <w:t xml:space="preserve"> </w:t>
      </w:r>
      <w:r w:rsidRPr="00C5030C">
        <w:rPr>
          <w:rFonts w:ascii="Corbel" w:hAnsi="Corbel"/>
          <w:sz w:val="22"/>
          <w:szCs w:val="22"/>
          <w:lang w:val="es-ES" w:eastAsia="ja-JP"/>
        </w:rPr>
        <w:t>a las 1</w:t>
      </w:r>
      <w:r w:rsidR="00C5030C" w:rsidRPr="00C5030C">
        <w:rPr>
          <w:rFonts w:ascii="Corbel" w:hAnsi="Corbel"/>
          <w:sz w:val="22"/>
          <w:szCs w:val="22"/>
          <w:lang w:val="es-ES" w:eastAsia="ja-JP"/>
        </w:rPr>
        <w:t>5</w:t>
      </w:r>
      <w:r w:rsidRPr="00C5030C">
        <w:rPr>
          <w:rFonts w:ascii="Corbel" w:hAnsi="Corbel"/>
          <w:sz w:val="22"/>
          <w:szCs w:val="22"/>
          <w:lang w:val="es-ES" w:eastAsia="ja-JP"/>
        </w:rPr>
        <w:t>:</w:t>
      </w:r>
      <w:r w:rsidR="00C5030C" w:rsidRPr="00C5030C">
        <w:rPr>
          <w:rFonts w:ascii="Corbel" w:hAnsi="Corbel"/>
          <w:sz w:val="22"/>
          <w:szCs w:val="22"/>
          <w:lang w:val="es-ES" w:eastAsia="ja-JP"/>
        </w:rPr>
        <w:t>3</w:t>
      </w:r>
      <w:r w:rsidRPr="00C5030C">
        <w:rPr>
          <w:rFonts w:ascii="Corbel" w:hAnsi="Corbel"/>
          <w:sz w:val="22"/>
          <w:szCs w:val="22"/>
          <w:lang w:val="es-ES" w:eastAsia="ja-JP"/>
        </w:rPr>
        <w:t xml:space="preserve">0 </w:t>
      </w:r>
      <w:proofErr w:type="spellStart"/>
      <w:r w:rsidRPr="00C5030C">
        <w:rPr>
          <w:rFonts w:ascii="Corbel" w:hAnsi="Corbel"/>
          <w:sz w:val="22"/>
          <w:szCs w:val="22"/>
          <w:lang w:val="es-ES" w:eastAsia="ja-JP"/>
        </w:rPr>
        <w:t>hrs</w:t>
      </w:r>
      <w:proofErr w:type="spellEnd"/>
      <w:r w:rsidRPr="00C5030C">
        <w:rPr>
          <w:rFonts w:ascii="Corbel" w:hAnsi="Corbel"/>
          <w:sz w:val="22"/>
          <w:szCs w:val="22"/>
          <w:lang w:val="es-ES" w:eastAsia="ja-JP"/>
        </w:rPr>
        <w:t xml:space="preserve"> </w:t>
      </w:r>
    </w:p>
    <w:p w14:paraId="62A041B7" w14:textId="0E496070" w:rsidR="00BC559A" w:rsidRPr="00C5030C" w:rsidRDefault="00BC559A" w:rsidP="00BC559A">
      <w:pPr>
        <w:pStyle w:val="Prrafodelista"/>
        <w:numPr>
          <w:ilvl w:val="1"/>
          <w:numId w:val="32"/>
        </w:numPr>
        <w:rPr>
          <w:rFonts w:ascii="Corbel" w:hAnsi="Corbel"/>
          <w:sz w:val="22"/>
          <w:szCs w:val="22"/>
          <w:lang w:val="es-ES" w:eastAsia="ja-JP"/>
        </w:rPr>
      </w:pPr>
      <w:r w:rsidRPr="00C5030C">
        <w:rPr>
          <w:rFonts w:ascii="Corbel" w:hAnsi="Corbel"/>
          <w:sz w:val="22"/>
          <w:szCs w:val="22"/>
          <w:lang w:val="es-ES" w:eastAsia="ja-JP"/>
        </w:rPr>
        <w:t xml:space="preserve">Cupos: </w:t>
      </w:r>
      <w:r w:rsidR="0004667B" w:rsidRPr="00C5030C">
        <w:rPr>
          <w:rFonts w:ascii="Corbel" w:hAnsi="Corbel"/>
          <w:sz w:val="22"/>
          <w:szCs w:val="22"/>
          <w:lang w:val="es-ES" w:eastAsia="ja-JP"/>
        </w:rPr>
        <w:t>30 cupos.</w:t>
      </w:r>
    </w:p>
    <w:p w14:paraId="58074983" w14:textId="77777777" w:rsidR="00BC559A" w:rsidRPr="00BC559A" w:rsidRDefault="00BC559A" w:rsidP="00BC559A">
      <w:pPr>
        <w:rPr>
          <w:rFonts w:ascii="Corbel" w:hAnsi="Corbel"/>
          <w:sz w:val="22"/>
          <w:szCs w:val="22"/>
          <w:lang w:val="es-ES" w:eastAsia="ja-JP"/>
        </w:rPr>
      </w:pPr>
    </w:p>
    <w:p w14:paraId="6CD34DF2" w14:textId="62BCC813" w:rsidR="00A3221F" w:rsidRDefault="00A3221F" w:rsidP="00A3221F">
      <w:pPr>
        <w:rPr>
          <w:rFonts w:ascii="Corbel" w:hAnsi="Corbel"/>
          <w:sz w:val="22"/>
          <w:szCs w:val="22"/>
          <w:lang w:val="es-ES" w:eastAsia="ja-JP"/>
        </w:rPr>
      </w:pPr>
    </w:p>
    <w:p w14:paraId="15C7E75B" w14:textId="7DDFA92B" w:rsidR="00AE2FC3" w:rsidRPr="009F4E3E" w:rsidRDefault="00AE2FC3" w:rsidP="0004667B">
      <w:pPr>
        <w:widowControl w:val="0"/>
        <w:overflowPunct w:val="0"/>
        <w:autoSpaceDE w:val="0"/>
        <w:autoSpaceDN w:val="0"/>
        <w:adjustRightInd w:val="0"/>
        <w:spacing w:before="0" w:after="0" w:line="236" w:lineRule="auto"/>
        <w:ind w:right="500"/>
        <w:rPr>
          <w:rFonts w:ascii="Corbel" w:hAnsi="Corbel"/>
          <w:lang w:val="es-ES" w:eastAsia="ja-JP"/>
        </w:rPr>
      </w:pPr>
      <w:r w:rsidRPr="009F4E3E">
        <w:rPr>
          <w:rFonts w:ascii="Corbel" w:hAnsi="Corbel"/>
          <w:lang w:val="es-ES" w:eastAsia="ja-JP"/>
        </w:rPr>
        <w:t xml:space="preserve"> </w:t>
      </w:r>
    </w:p>
    <w:p w14:paraId="31033FBD" w14:textId="77777777" w:rsidR="00AE2FC3" w:rsidRDefault="00AE2FC3" w:rsidP="00AE2FC3">
      <w:pPr>
        <w:shd w:val="clear" w:color="auto" w:fill="FFFFFF"/>
        <w:spacing w:after="0" w:line="277" w:lineRule="atLeast"/>
        <w:jc w:val="both"/>
        <w:rPr>
          <w:rFonts w:ascii="Corbel" w:eastAsia="Times New Roman" w:hAnsi="Corbel" w:cs="Times New Roman"/>
          <w:sz w:val="22"/>
          <w:szCs w:val="22"/>
          <w:lang w:eastAsia="es-CL"/>
        </w:rPr>
      </w:pPr>
    </w:p>
    <w:p w14:paraId="77340668" w14:textId="77777777" w:rsidR="00AE2FC3" w:rsidRDefault="00AE2FC3" w:rsidP="00AE2FC3">
      <w:pPr>
        <w:shd w:val="clear" w:color="auto" w:fill="FFFFFF"/>
        <w:spacing w:after="0" w:line="277" w:lineRule="atLeast"/>
        <w:jc w:val="both"/>
        <w:rPr>
          <w:rFonts w:ascii="Corbel" w:eastAsia="Times New Roman" w:hAnsi="Corbel" w:cs="Times New Roman"/>
          <w:sz w:val="22"/>
          <w:szCs w:val="22"/>
          <w:lang w:eastAsia="es-CL"/>
        </w:rPr>
      </w:pPr>
    </w:p>
    <w:p w14:paraId="193B8B95" w14:textId="77777777" w:rsidR="00AE2FC3" w:rsidRPr="002C25B8" w:rsidRDefault="00AE2FC3" w:rsidP="00AE2FC3">
      <w:pPr>
        <w:pStyle w:val="Prrafodelista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603D6E0D" w14:textId="2FB3D6B8" w:rsidR="002533D2" w:rsidRDefault="002533D2" w:rsidP="00A3221F">
      <w:pPr>
        <w:rPr>
          <w:rFonts w:ascii="Corbel" w:hAnsi="Corbel"/>
          <w:sz w:val="22"/>
          <w:szCs w:val="22"/>
          <w:lang w:val="es-ES" w:eastAsia="ja-JP"/>
        </w:rPr>
      </w:pPr>
    </w:p>
    <w:p w14:paraId="21411D33" w14:textId="5A09E486" w:rsidR="002533D2" w:rsidRDefault="002533D2" w:rsidP="00A3221F">
      <w:pPr>
        <w:rPr>
          <w:rFonts w:ascii="Corbel" w:hAnsi="Corbel"/>
          <w:sz w:val="22"/>
          <w:szCs w:val="22"/>
          <w:lang w:val="es-ES" w:eastAsia="ja-JP"/>
        </w:rPr>
      </w:pPr>
    </w:p>
    <w:p w14:paraId="4890CEF5" w14:textId="76606484" w:rsidR="002533D2" w:rsidRDefault="002533D2" w:rsidP="00A3221F">
      <w:pPr>
        <w:rPr>
          <w:rFonts w:ascii="Corbel" w:hAnsi="Corbel"/>
          <w:sz w:val="22"/>
          <w:szCs w:val="22"/>
          <w:lang w:val="es-ES" w:eastAsia="ja-JP"/>
        </w:rPr>
      </w:pPr>
    </w:p>
    <w:p w14:paraId="59512539" w14:textId="77777777" w:rsidR="002533D2" w:rsidRPr="00A3221F" w:rsidRDefault="002533D2" w:rsidP="00A3221F">
      <w:pPr>
        <w:rPr>
          <w:rFonts w:ascii="Corbel" w:hAnsi="Corbel"/>
          <w:sz w:val="22"/>
          <w:szCs w:val="22"/>
          <w:lang w:val="es-ES" w:eastAsia="ja-JP"/>
        </w:rPr>
      </w:pPr>
    </w:p>
    <w:sectPr w:rsidR="002533D2" w:rsidRPr="00A3221F" w:rsidSect="009F4E3E">
      <w:headerReference w:type="default" r:id="rId12"/>
      <w:footerReference w:type="default" r:id="rId13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F765A" w14:textId="77777777" w:rsidR="004A579C" w:rsidRDefault="004A579C" w:rsidP="00DB4297">
      <w:r>
        <w:separator/>
      </w:r>
    </w:p>
  </w:endnote>
  <w:endnote w:type="continuationSeparator" w:id="0">
    <w:p w14:paraId="68766D08" w14:textId="77777777" w:rsidR="004A579C" w:rsidRDefault="004A579C" w:rsidP="00DB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30FB8" w14:textId="260F9382" w:rsidR="00A51ABC" w:rsidRDefault="0071582A">
    <w:pPr>
      <w:pStyle w:val="Piedepgina"/>
    </w:pPr>
    <w:r>
      <w:rPr>
        <w:noProof/>
        <w:lang w:val="en-US" w:eastAsia="en-US"/>
      </w:rPr>
      <w:drawing>
        <wp:anchor distT="0" distB="0" distL="114300" distR="114300" simplePos="0" relativeHeight="251665408" behindDoc="0" locked="0" layoutInCell="1" allowOverlap="1" wp14:anchorId="41C3473F" wp14:editId="35BBF6F1">
          <wp:simplePos x="0" y="0"/>
          <wp:positionH relativeFrom="page">
            <wp:posOffset>576564</wp:posOffset>
          </wp:positionH>
          <wp:positionV relativeFrom="paragraph">
            <wp:posOffset>-259080</wp:posOffset>
          </wp:positionV>
          <wp:extent cx="7191375" cy="1054919"/>
          <wp:effectExtent l="0" t="0" r="0" b="0"/>
          <wp:wrapNone/>
          <wp:docPr id="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1054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63CC9" w14:textId="77777777" w:rsidR="004A579C" w:rsidRDefault="004A579C" w:rsidP="00DB4297">
      <w:r>
        <w:separator/>
      </w:r>
    </w:p>
  </w:footnote>
  <w:footnote w:type="continuationSeparator" w:id="0">
    <w:p w14:paraId="582091D3" w14:textId="77777777" w:rsidR="004A579C" w:rsidRDefault="004A579C" w:rsidP="00DB4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4CCC2" w14:textId="6438C4E2" w:rsidR="00A51ABC" w:rsidRPr="009571E3" w:rsidRDefault="0071582A" w:rsidP="009F4E3E">
    <w:pPr>
      <w:pStyle w:val="Ttulo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>
      <w:rPr>
        <w:rFonts w:ascii="Calibri" w:hAnsi="Calibri"/>
        <w:noProof/>
        <w:sz w:val="24"/>
        <w:szCs w:val="24"/>
        <w:lang w:val="en-US" w:eastAsia="en-US"/>
      </w:rPr>
      <w:drawing>
        <wp:anchor distT="0" distB="0" distL="114300" distR="114300" simplePos="0" relativeHeight="251663360" behindDoc="0" locked="0" layoutInCell="1" allowOverlap="1" wp14:anchorId="5EC46266" wp14:editId="5F1F725B">
          <wp:simplePos x="0" y="0"/>
          <wp:positionH relativeFrom="column">
            <wp:posOffset>3963035</wp:posOffset>
          </wp:positionH>
          <wp:positionV relativeFrom="paragraph">
            <wp:posOffset>-59055</wp:posOffset>
          </wp:positionV>
          <wp:extent cx="1671708" cy="576178"/>
          <wp:effectExtent l="0" t="0" r="5080" b="0"/>
          <wp:wrapNone/>
          <wp:docPr id="3" name="Imagen 3" descr="Descripción: unid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Descripción: unid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708" cy="5761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rFonts w:ascii="Calibri" w:hAnsi="Calibri"/>
        <w:noProof/>
        <w:sz w:val="24"/>
        <w:szCs w:val="24"/>
        <w:lang w:val="en-US" w:eastAsia="en-US"/>
      </w:rPr>
      <w:drawing>
        <wp:anchor distT="0" distB="0" distL="114300" distR="114300" simplePos="0" relativeHeight="251666432" behindDoc="0" locked="0" layoutInCell="1" allowOverlap="1" wp14:anchorId="2CCE00A7" wp14:editId="70E5FAC6">
          <wp:simplePos x="0" y="0"/>
          <wp:positionH relativeFrom="column">
            <wp:posOffset>6704924</wp:posOffset>
          </wp:positionH>
          <wp:positionV relativeFrom="paragraph">
            <wp:posOffset>74295</wp:posOffset>
          </wp:positionV>
          <wp:extent cx="882691" cy="835118"/>
          <wp:effectExtent l="0" t="0" r="0" b="317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91" cy="8351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A51ABC">
      <w:rPr>
        <w:rFonts w:ascii="Calibri" w:hAnsi="Calibri"/>
        <w:noProof/>
        <w:sz w:val="24"/>
        <w:szCs w:val="24"/>
        <w:lang w:val="en-US" w:eastAsia="en-US"/>
      </w:rPr>
      <w:drawing>
        <wp:anchor distT="0" distB="0" distL="114300" distR="114300" simplePos="0" relativeHeight="251660288" behindDoc="1" locked="0" layoutInCell="1" allowOverlap="1" wp14:anchorId="02AB6FF4" wp14:editId="7C3BC0BA">
          <wp:simplePos x="0" y="0"/>
          <wp:positionH relativeFrom="column">
            <wp:posOffset>5631815</wp:posOffset>
          </wp:positionH>
          <wp:positionV relativeFrom="paragraph">
            <wp:posOffset>-449580</wp:posOffset>
          </wp:positionV>
          <wp:extent cx="1054100" cy="1014095"/>
          <wp:effectExtent l="0" t="0" r="0" b="0"/>
          <wp:wrapThrough wrapText="bothSides">
            <wp:wrapPolygon edited="0">
              <wp:start x="0" y="0"/>
              <wp:lineTo x="0" y="21100"/>
              <wp:lineTo x="21080" y="21100"/>
              <wp:lineTo x="21080" y="0"/>
              <wp:lineTo x="0" y="0"/>
            </wp:wrapPolygon>
          </wp:wrapThrough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014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1ABC">
      <w:rPr>
        <w:rFonts w:ascii="Calibri" w:hAnsi="Calibri"/>
        <w:noProof/>
        <w:sz w:val="24"/>
        <w:szCs w:val="24"/>
        <w:lang w:val="en-US" w:eastAsia="en-US"/>
      </w:rPr>
      <w:drawing>
        <wp:anchor distT="0" distB="0" distL="114300" distR="114300" simplePos="0" relativeHeight="251655168" behindDoc="1" locked="0" layoutInCell="1" allowOverlap="1" wp14:anchorId="507D69F5" wp14:editId="1B5DAD1D">
          <wp:simplePos x="0" y="0"/>
          <wp:positionH relativeFrom="column">
            <wp:posOffset>-69215</wp:posOffset>
          </wp:positionH>
          <wp:positionV relativeFrom="paragraph">
            <wp:posOffset>-10795</wp:posOffset>
          </wp:positionV>
          <wp:extent cx="1179668" cy="463550"/>
          <wp:effectExtent l="0" t="0" r="1905" b="0"/>
          <wp:wrapNone/>
          <wp:docPr id="31" name="Imagen 31" descr="Descripción: logo escud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ripción: logo escudo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668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5F0B"/>
    <w:multiLevelType w:val="hybridMultilevel"/>
    <w:tmpl w:val="5C3CD300"/>
    <w:lvl w:ilvl="0" w:tplc="A76A3E44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6C67D8"/>
    <w:multiLevelType w:val="hybridMultilevel"/>
    <w:tmpl w:val="50D2D99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C85A6E"/>
    <w:multiLevelType w:val="hybridMultilevel"/>
    <w:tmpl w:val="B778270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C659B8"/>
    <w:multiLevelType w:val="hybridMultilevel"/>
    <w:tmpl w:val="25B640C6"/>
    <w:lvl w:ilvl="0" w:tplc="9886CB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F1938"/>
    <w:multiLevelType w:val="hybridMultilevel"/>
    <w:tmpl w:val="83E67392"/>
    <w:lvl w:ilvl="0" w:tplc="A76A3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E2259"/>
    <w:multiLevelType w:val="hybridMultilevel"/>
    <w:tmpl w:val="A0CAF25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1504A9"/>
    <w:multiLevelType w:val="hybridMultilevel"/>
    <w:tmpl w:val="B778270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AE16B5"/>
    <w:multiLevelType w:val="hybridMultilevel"/>
    <w:tmpl w:val="2FB480E2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0F382A"/>
    <w:multiLevelType w:val="hybridMultilevel"/>
    <w:tmpl w:val="447828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C60FD0"/>
    <w:multiLevelType w:val="hybridMultilevel"/>
    <w:tmpl w:val="A3AC73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97826"/>
    <w:multiLevelType w:val="hybridMultilevel"/>
    <w:tmpl w:val="19AC52F2"/>
    <w:lvl w:ilvl="0" w:tplc="A76A3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51F85"/>
    <w:multiLevelType w:val="hybridMultilevel"/>
    <w:tmpl w:val="447828A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894B5E"/>
    <w:multiLevelType w:val="hybridMultilevel"/>
    <w:tmpl w:val="22F217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C4D72"/>
    <w:multiLevelType w:val="hybridMultilevel"/>
    <w:tmpl w:val="0094A2A4"/>
    <w:lvl w:ilvl="0" w:tplc="C510A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351CE5"/>
    <w:multiLevelType w:val="hybridMultilevel"/>
    <w:tmpl w:val="19AC52F2"/>
    <w:lvl w:ilvl="0" w:tplc="A76A3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152B9"/>
    <w:multiLevelType w:val="hybridMultilevel"/>
    <w:tmpl w:val="75CEEDB0"/>
    <w:lvl w:ilvl="0" w:tplc="4D0A0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636021"/>
    <w:multiLevelType w:val="hybridMultilevel"/>
    <w:tmpl w:val="34F2B66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787336"/>
    <w:multiLevelType w:val="hybridMultilevel"/>
    <w:tmpl w:val="9DD22572"/>
    <w:lvl w:ilvl="0" w:tplc="9B14D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8642FC"/>
    <w:multiLevelType w:val="hybridMultilevel"/>
    <w:tmpl w:val="4C3AAC42"/>
    <w:lvl w:ilvl="0" w:tplc="A76A3E44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6FB55C8"/>
    <w:multiLevelType w:val="hybridMultilevel"/>
    <w:tmpl w:val="D7D839BC"/>
    <w:lvl w:ilvl="0" w:tplc="CCAA22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04647"/>
    <w:multiLevelType w:val="hybridMultilevel"/>
    <w:tmpl w:val="CD84E5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D5FD9"/>
    <w:multiLevelType w:val="hybridMultilevel"/>
    <w:tmpl w:val="C57498C8"/>
    <w:lvl w:ilvl="0" w:tplc="3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5876912"/>
    <w:multiLevelType w:val="hybridMultilevel"/>
    <w:tmpl w:val="B778270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C33169"/>
    <w:multiLevelType w:val="hybridMultilevel"/>
    <w:tmpl w:val="7BBA30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526A0"/>
    <w:multiLevelType w:val="hybridMultilevel"/>
    <w:tmpl w:val="49580556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5A254A"/>
    <w:multiLevelType w:val="hybridMultilevel"/>
    <w:tmpl w:val="5C3CD300"/>
    <w:lvl w:ilvl="0" w:tplc="A76A3E44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00E4F8B"/>
    <w:multiLevelType w:val="hybridMultilevel"/>
    <w:tmpl w:val="5C3CD300"/>
    <w:lvl w:ilvl="0" w:tplc="A76A3E44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234FF5"/>
    <w:multiLevelType w:val="hybridMultilevel"/>
    <w:tmpl w:val="B778270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3A24BF"/>
    <w:multiLevelType w:val="hybridMultilevel"/>
    <w:tmpl w:val="B778270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2F46BB1"/>
    <w:multiLevelType w:val="hybridMultilevel"/>
    <w:tmpl w:val="B778270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48809B6"/>
    <w:multiLevelType w:val="hybridMultilevel"/>
    <w:tmpl w:val="6994BC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D40AC"/>
    <w:multiLevelType w:val="hybridMultilevel"/>
    <w:tmpl w:val="A022B65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A93E84"/>
    <w:multiLevelType w:val="hybridMultilevel"/>
    <w:tmpl w:val="2FB480E2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844A56"/>
    <w:multiLevelType w:val="hybridMultilevel"/>
    <w:tmpl w:val="B7782708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9BF1E61"/>
    <w:multiLevelType w:val="hybridMultilevel"/>
    <w:tmpl w:val="CB9CC0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091F3C"/>
    <w:multiLevelType w:val="hybridMultilevel"/>
    <w:tmpl w:val="447828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515A12"/>
    <w:multiLevelType w:val="hybridMultilevel"/>
    <w:tmpl w:val="5C3CD300"/>
    <w:lvl w:ilvl="0" w:tplc="A76A3E44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6A273C4"/>
    <w:multiLevelType w:val="hybridMultilevel"/>
    <w:tmpl w:val="FE802048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14"/>
  </w:num>
  <w:num w:numId="3">
    <w:abstractNumId w:val="32"/>
  </w:num>
  <w:num w:numId="4">
    <w:abstractNumId w:val="17"/>
  </w:num>
  <w:num w:numId="5">
    <w:abstractNumId w:val="4"/>
  </w:num>
  <w:num w:numId="6">
    <w:abstractNumId w:val="15"/>
  </w:num>
  <w:num w:numId="7">
    <w:abstractNumId w:val="3"/>
  </w:num>
  <w:num w:numId="8">
    <w:abstractNumId w:val="13"/>
  </w:num>
  <w:num w:numId="9">
    <w:abstractNumId w:val="10"/>
  </w:num>
  <w:num w:numId="10">
    <w:abstractNumId w:val="7"/>
  </w:num>
  <w:num w:numId="11">
    <w:abstractNumId w:val="21"/>
  </w:num>
  <w:num w:numId="12">
    <w:abstractNumId w:val="11"/>
  </w:num>
  <w:num w:numId="13">
    <w:abstractNumId w:val="36"/>
  </w:num>
  <w:num w:numId="14">
    <w:abstractNumId w:val="20"/>
  </w:num>
  <w:num w:numId="15">
    <w:abstractNumId w:val="6"/>
  </w:num>
  <w:num w:numId="16">
    <w:abstractNumId w:val="0"/>
  </w:num>
  <w:num w:numId="17">
    <w:abstractNumId w:val="33"/>
  </w:num>
  <w:num w:numId="18">
    <w:abstractNumId w:val="2"/>
  </w:num>
  <w:num w:numId="19">
    <w:abstractNumId w:val="18"/>
  </w:num>
  <w:num w:numId="20">
    <w:abstractNumId w:val="34"/>
  </w:num>
  <w:num w:numId="21">
    <w:abstractNumId w:val="25"/>
  </w:num>
  <w:num w:numId="22">
    <w:abstractNumId w:val="22"/>
  </w:num>
  <w:num w:numId="23">
    <w:abstractNumId w:val="28"/>
  </w:num>
  <w:num w:numId="24">
    <w:abstractNumId w:val="26"/>
  </w:num>
  <w:num w:numId="25">
    <w:abstractNumId w:val="29"/>
  </w:num>
  <w:num w:numId="26">
    <w:abstractNumId w:val="27"/>
  </w:num>
  <w:num w:numId="27">
    <w:abstractNumId w:val="8"/>
  </w:num>
  <w:num w:numId="28">
    <w:abstractNumId w:val="35"/>
  </w:num>
  <w:num w:numId="29">
    <w:abstractNumId w:val="24"/>
  </w:num>
  <w:num w:numId="30">
    <w:abstractNumId w:val="30"/>
  </w:num>
  <w:num w:numId="31">
    <w:abstractNumId w:val="37"/>
  </w:num>
  <w:num w:numId="32">
    <w:abstractNumId w:val="16"/>
  </w:num>
  <w:num w:numId="33">
    <w:abstractNumId w:val="5"/>
  </w:num>
  <w:num w:numId="34">
    <w:abstractNumId w:val="12"/>
  </w:num>
  <w:num w:numId="35">
    <w:abstractNumId w:val="23"/>
  </w:num>
  <w:num w:numId="36">
    <w:abstractNumId w:val="19"/>
  </w:num>
  <w:num w:numId="37">
    <w:abstractNumId w:val="1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D7"/>
    <w:rsid w:val="000138E9"/>
    <w:rsid w:val="000167DC"/>
    <w:rsid w:val="00016B8A"/>
    <w:rsid w:val="000232FB"/>
    <w:rsid w:val="0002584E"/>
    <w:rsid w:val="000316F3"/>
    <w:rsid w:val="0004195D"/>
    <w:rsid w:val="00042850"/>
    <w:rsid w:val="0004667B"/>
    <w:rsid w:val="0006056D"/>
    <w:rsid w:val="00060816"/>
    <w:rsid w:val="00060896"/>
    <w:rsid w:val="00063C35"/>
    <w:rsid w:val="00063EB4"/>
    <w:rsid w:val="00067430"/>
    <w:rsid w:val="000711D4"/>
    <w:rsid w:val="00087836"/>
    <w:rsid w:val="00090C45"/>
    <w:rsid w:val="00096C30"/>
    <w:rsid w:val="000A1518"/>
    <w:rsid w:val="000A2019"/>
    <w:rsid w:val="000A773B"/>
    <w:rsid w:val="000B25E0"/>
    <w:rsid w:val="000B5999"/>
    <w:rsid w:val="000B6FCC"/>
    <w:rsid w:val="000C02ED"/>
    <w:rsid w:val="000C05CE"/>
    <w:rsid w:val="000C534D"/>
    <w:rsid w:val="000D6C82"/>
    <w:rsid w:val="000E395B"/>
    <w:rsid w:val="000E44E9"/>
    <w:rsid w:val="000E6B9C"/>
    <w:rsid w:val="000F5F39"/>
    <w:rsid w:val="0011685D"/>
    <w:rsid w:val="001308F4"/>
    <w:rsid w:val="001310EB"/>
    <w:rsid w:val="00142ACC"/>
    <w:rsid w:val="00152098"/>
    <w:rsid w:val="0016793A"/>
    <w:rsid w:val="00177935"/>
    <w:rsid w:val="00180EE6"/>
    <w:rsid w:val="00190BEB"/>
    <w:rsid w:val="00192582"/>
    <w:rsid w:val="00193ECE"/>
    <w:rsid w:val="00194052"/>
    <w:rsid w:val="001A04F3"/>
    <w:rsid w:val="001B4E66"/>
    <w:rsid w:val="001E040B"/>
    <w:rsid w:val="001F060E"/>
    <w:rsid w:val="001F1AE5"/>
    <w:rsid w:val="00203C28"/>
    <w:rsid w:val="00205989"/>
    <w:rsid w:val="00217832"/>
    <w:rsid w:val="002268C3"/>
    <w:rsid w:val="00241EF4"/>
    <w:rsid w:val="002533D2"/>
    <w:rsid w:val="0025646B"/>
    <w:rsid w:val="00272522"/>
    <w:rsid w:val="002970C2"/>
    <w:rsid w:val="002A2183"/>
    <w:rsid w:val="002A6B6C"/>
    <w:rsid w:val="002B2886"/>
    <w:rsid w:val="002B663D"/>
    <w:rsid w:val="002C1406"/>
    <w:rsid w:val="002C25B8"/>
    <w:rsid w:val="002E544D"/>
    <w:rsid w:val="002E5F54"/>
    <w:rsid w:val="002F0B2A"/>
    <w:rsid w:val="002F1F5A"/>
    <w:rsid w:val="002F348E"/>
    <w:rsid w:val="003003C5"/>
    <w:rsid w:val="003062ED"/>
    <w:rsid w:val="003121D5"/>
    <w:rsid w:val="00314743"/>
    <w:rsid w:val="00315DC2"/>
    <w:rsid w:val="00351E25"/>
    <w:rsid w:val="003530FB"/>
    <w:rsid w:val="00355C9B"/>
    <w:rsid w:val="0038040C"/>
    <w:rsid w:val="00390F33"/>
    <w:rsid w:val="00396D44"/>
    <w:rsid w:val="003B2304"/>
    <w:rsid w:val="003B251B"/>
    <w:rsid w:val="003B3590"/>
    <w:rsid w:val="003D0C6C"/>
    <w:rsid w:val="003D7066"/>
    <w:rsid w:val="003E0E53"/>
    <w:rsid w:val="003E3CC6"/>
    <w:rsid w:val="0040138F"/>
    <w:rsid w:val="00404BA9"/>
    <w:rsid w:val="004163E5"/>
    <w:rsid w:val="0042081A"/>
    <w:rsid w:val="00423DF6"/>
    <w:rsid w:val="0043132D"/>
    <w:rsid w:val="00461C87"/>
    <w:rsid w:val="00466FC3"/>
    <w:rsid w:val="004712CB"/>
    <w:rsid w:val="00490447"/>
    <w:rsid w:val="00497A27"/>
    <w:rsid w:val="004A579C"/>
    <w:rsid w:val="004B3B14"/>
    <w:rsid w:val="004B5E73"/>
    <w:rsid w:val="004E1706"/>
    <w:rsid w:val="004F0F8C"/>
    <w:rsid w:val="004F642F"/>
    <w:rsid w:val="00501CD1"/>
    <w:rsid w:val="0050321C"/>
    <w:rsid w:val="0050770E"/>
    <w:rsid w:val="00513A10"/>
    <w:rsid w:val="005263EB"/>
    <w:rsid w:val="00531FBA"/>
    <w:rsid w:val="0053722D"/>
    <w:rsid w:val="0054653E"/>
    <w:rsid w:val="0054770F"/>
    <w:rsid w:val="00557137"/>
    <w:rsid w:val="00566298"/>
    <w:rsid w:val="00576236"/>
    <w:rsid w:val="00581395"/>
    <w:rsid w:val="00592C1D"/>
    <w:rsid w:val="005A4C5A"/>
    <w:rsid w:val="005A4C8F"/>
    <w:rsid w:val="005A58C6"/>
    <w:rsid w:val="005B0055"/>
    <w:rsid w:val="005C2535"/>
    <w:rsid w:val="005C683A"/>
    <w:rsid w:val="005E525A"/>
    <w:rsid w:val="005F1D93"/>
    <w:rsid w:val="0060000E"/>
    <w:rsid w:val="006215F1"/>
    <w:rsid w:val="00633FD7"/>
    <w:rsid w:val="00651FB6"/>
    <w:rsid w:val="00654536"/>
    <w:rsid w:val="006607BA"/>
    <w:rsid w:val="00662728"/>
    <w:rsid w:val="006632BB"/>
    <w:rsid w:val="006679B8"/>
    <w:rsid w:val="00691C95"/>
    <w:rsid w:val="00693479"/>
    <w:rsid w:val="006944EC"/>
    <w:rsid w:val="006B7BBA"/>
    <w:rsid w:val="006C179A"/>
    <w:rsid w:val="006C2115"/>
    <w:rsid w:val="006D001A"/>
    <w:rsid w:val="006D25B0"/>
    <w:rsid w:val="006D591C"/>
    <w:rsid w:val="006E7537"/>
    <w:rsid w:val="006F447C"/>
    <w:rsid w:val="006F6172"/>
    <w:rsid w:val="00702D62"/>
    <w:rsid w:val="007141F8"/>
    <w:rsid w:val="0071571A"/>
    <w:rsid w:val="0071582A"/>
    <w:rsid w:val="007158E6"/>
    <w:rsid w:val="007234CF"/>
    <w:rsid w:val="007247CC"/>
    <w:rsid w:val="007541E1"/>
    <w:rsid w:val="00774033"/>
    <w:rsid w:val="00775A7B"/>
    <w:rsid w:val="00786F5C"/>
    <w:rsid w:val="007A1F03"/>
    <w:rsid w:val="007A45D7"/>
    <w:rsid w:val="007A7A66"/>
    <w:rsid w:val="007B3A41"/>
    <w:rsid w:val="007C1862"/>
    <w:rsid w:val="007C18BC"/>
    <w:rsid w:val="007D1CA4"/>
    <w:rsid w:val="007D4487"/>
    <w:rsid w:val="007E19EF"/>
    <w:rsid w:val="007E2EC4"/>
    <w:rsid w:val="007E789A"/>
    <w:rsid w:val="00807940"/>
    <w:rsid w:val="00807CF7"/>
    <w:rsid w:val="00834834"/>
    <w:rsid w:val="008534C6"/>
    <w:rsid w:val="00853E05"/>
    <w:rsid w:val="00864462"/>
    <w:rsid w:val="00873175"/>
    <w:rsid w:val="0087378C"/>
    <w:rsid w:val="00880F93"/>
    <w:rsid w:val="0088360D"/>
    <w:rsid w:val="008906A7"/>
    <w:rsid w:val="008A5487"/>
    <w:rsid w:val="008A79FF"/>
    <w:rsid w:val="008C0233"/>
    <w:rsid w:val="008C1A6C"/>
    <w:rsid w:val="008D45FC"/>
    <w:rsid w:val="008F6E2F"/>
    <w:rsid w:val="009004E1"/>
    <w:rsid w:val="009105C4"/>
    <w:rsid w:val="009130CB"/>
    <w:rsid w:val="00915D91"/>
    <w:rsid w:val="00921B80"/>
    <w:rsid w:val="00932297"/>
    <w:rsid w:val="0093634B"/>
    <w:rsid w:val="009368B2"/>
    <w:rsid w:val="0094142F"/>
    <w:rsid w:val="00941AEB"/>
    <w:rsid w:val="00951028"/>
    <w:rsid w:val="00952E47"/>
    <w:rsid w:val="009571E3"/>
    <w:rsid w:val="00974AC4"/>
    <w:rsid w:val="009776BA"/>
    <w:rsid w:val="009806E6"/>
    <w:rsid w:val="009A0A8B"/>
    <w:rsid w:val="009A6AAC"/>
    <w:rsid w:val="009A6DC1"/>
    <w:rsid w:val="009C1723"/>
    <w:rsid w:val="009C5C44"/>
    <w:rsid w:val="009D587C"/>
    <w:rsid w:val="009D6145"/>
    <w:rsid w:val="009E21A4"/>
    <w:rsid w:val="009E4587"/>
    <w:rsid w:val="009F36D1"/>
    <w:rsid w:val="009F4E3E"/>
    <w:rsid w:val="00A00FD8"/>
    <w:rsid w:val="00A067E1"/>
    <w:rsid w:val="00A10B08"/>
    <w:rsid w:val="00A211C4"/>
    <w:rsid w:val="00A2136A"/>
    <w:rsid w:val="00A25557"/>
    <w:rsid w:val="00A3221F"/>
    <w:rsid w:val="00A33669"/>
    <w:rsid w:val="00A3786F"/>
    <w:rsid w:val="00A37DE6"/>
    <w:rsid w:val="00A4018E"/>
    <w:rsid w:val="00A4295C"/>
    <w:rsid w:val="00A51ABC"/>
    <w:rsid w:val="00A531FA"/>
    <w:rsid w:val="00A60AA3"/>
    <w:rsid w:val="00A61372"/>
    <w:rsid w:val="00A641CD"/>
    <w:rsid w:val="00A72D50"/>
    <w:rsid w:val="00A7372E"/>
    <w:rsid w:val="00A7396E"/>
    <w:rsid w:val="00A85CAC"/>
    <w:rsid w:val="00A93634"/>
    <w:rsid w:val="00A95648"/>
    <w:rsid w:val="00AA4494"/>
    <w:rsid w:val="00AA6700"/>
    <w:rsid w:val="00AA6A32"/>
    <w:rsid w:val="00AA718A"/>
    <w:rsid w:val="00AB515C"/>
    <w:rsid w:val="00AB5E41"/>
    <w:rsid w:val="00AB691B"/>
    <w:rsid w:val="00AB7276"/>
    <w:rsid w:val="00AD172A"/>
    <w:rsid w:val="00AD538C"/>
    <w:rsid w:val="00AD6997"/>
    <w:rsid w:val="00AE2FC3"/>
    <w:rsid w:val="00B0294F"/>
    <w:rsid w:val="00B04154"/>
    <w:rsid w:val="00B10E22"/>
    <w:rsid w:val="00B1610D"/>
    <w:rsid w:val="00B16CFD"/>
    <w:rsid w:val="00B26BB1"/>
    <w:rsid w:val="00B32FA1"/>
    <w:rsid w:val="00B3300F"/>
    <w:rsid w:val="00B342D2"/>
    <w:rsid w:val="00B35B26"/>
    <w:rsid w:val="00B400E0"/>
    <w:rsid w:val="00B4363C"/>
    <w:rsid w:val="00B5044E"/>
    <w:rsid w:val="00B53FC7"/>
    <w:rsid w:val="00B55298"/>
    <w:rsid w:val="00B627C6"/>
    <w:rsid w:val="00B63B5C"/>
    <w:rsid w:val="00B7179D"/>
    <w:rsid w:val="00B73201"/>
    <w:rsid w:val="00B80349"/>
    <w:rsid w:val="00B8322C"/>
    <w:rsid w:val="00BA0EB0"/>
    <w:rsid w:val="00BA5200"/>
    <w:rsid w:val="00BB2C70"/>
    <w:rsid w:val="00BB414B"/>
    <w:rsid w:val="00BB5D1A"/>
    <w:rsid w:val="00BC559A"/>
    <w:rsid w:val="00BD40B1"/>
    <w:rsid w:val="00BD4FB9"/>
    <w:rsid w:val="00BD54AD"/>
    <w:rsid w:val="00BD7CAD"/>
    <w:rsid w:val="00BE1B0A"/>
    <w:rsid w:val="00BE3BB7"/>
    <w:rsid w:val="00C04454"/>
    <w:rsid w:val="00C04A9B"/>
    <w:rsid w:val="00C12748"/>
    <w:rsid w:val="00C17C25"/>
    <w:rsid w:val="00C17E75"/>
    <w:rsid w:val="00C2295E"/>
    <w:rsid w:val="00C24177"/>
    <w:rsid w:val="00C37813"/>
    <w:rsid w:val="00C5030C"/>
    <w:rsid w:val="00C56FE1"/>
    <w:rsid w:val="00C571FA"/>
    <w:rsid w:val="00C63E1D"/>
    <w:rsid w:val="00C70E0A"/>
    <w:rsid w:val="00C77033"/>
    <w:rsid w:val="00C85675"/>
    <w:rsid w:val="00CA356D"/>
    <w:rsid w:val="00CA3F7E"/>
    <w:rsid w:val="00CA4AEB"/>
    <w:rsid w:val="00CB5E84"/>
    <w:rsid w:val="00CC103A"/>
    <w:rsid w:val="00CE1B8F"/>
    <w:rsid w:val="00CF11A1"/>
    <w:rsid w:val="00CF4133"/>
    <w:rsid w:val="00D1213A"/>
    <w:rsid w:val="00D13A89"/>
    <w:rsid w:val="00D17785"/>
    <w:rsid w:val="00D21DB7"/>
    <w:rsid w:val="00D369F3"/>
    <w:rsid w:val="00D43B25"/>
    <w:rsid w:val="00D441A2"/>
    <w:rsid w:val="00D537DA"/>
    <w:rsid w:val="00D70861"/>
    <w:rsid w:val="00D76B6C"/>
    <w:rsid w:val="00D80F8C"/>
    <w:rsid w:val="00DB0C6D"/>
    <w:rsid w:val="00DB4297"/>
    <w:rsid w:val="00DC63D1"/>
    <w:rsid w:val="00DF376C"/>
    <w:rsid w:val="00E01751"/>
    <w:rsid w:val="00E04BD0"/>
    <w:rsid w:val="00E056AD"/>
    <w:rsid w:val="00E05854"/>
    <w:rsid w:val="00E127E9"/>
    <w:rsid w:val="00E263F4"/>
    <w:rsid w:val="00E407DC"/>
    <w:rsid w:val="00E45E9B"/>
    <w:rsid w:val="00E774E0"/>
    <w:rsid w:val="00E90802"/>
    <w:rsid w:val="00EA5EDA"/>
    <w:rsid w:val="00ED1157"/>
    <w:rsid w:val="00EE4372"/>
    <w:rsid w:val="00EF5146"/>
    <w:rsid w:val="00F01D6E"/>
    <w:rsid w:val="00F07F3E"/>
    <w:rsid w:val="00F102E9"/>
    <w:rsid w:val="00F173F6"/>
    <w:rsid w:val="00F3786F"/>
    <w:rsid w:val="00F44237"/>
    <w:rsid w:val="00F47BFB"/>
    <w:rsid w:val="00F52A5F"/>
    <w:rsid w:val="00F55BA4"/>
    <w:rsid w:val="00F64B46"/>
    <w:rsid w:val="00F70768"/>
    <w:rsid w:val="00F72A49"/>
    <w:rsid w:val="00F7636A"/>
    <w:rsid w:val="00F80590"/>
    <w:rsid w:val="00F836FF"/>
    <w:rsid w:val="00F83C52"/>
    <w:rsid w:val="00F9006F"/>
    <w:rsid w:val="00F96426"/>
    <w:rsid w:val="00FD6E79"/>
    <w:rsid w:val="00FE0DE7"/>
    <w:rsid w:val="00FE1CB1"/>
    <w:rsid w:val="00FF301E"/>
    <w:rsid w:val="00FF3D7E"/>
    <w:rsid w:val="00FF4537"/>
    <w:rsid w:val="00FF6240"/>
    <w:rsid w:val="09776D60"/>
    <w:rsid w:val="11E829F3"/>
    <w:rsid w:val="2F56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145DDA"/>
  <w14:defaultImageDpi w14:val="300"/>
  <w15:docId w15:val="{26FBC8F6-CAF9-4969-9376-5BD246DC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ES_tradnl" w:eastAsia="es-E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EB"/>
  </w:style>
  <w:style w:type="paragraph" w:styleId="Ttulo1">
    <w:name w:val="heading 1"/>
    <w:basedOn w:val="Normal"/>
    <w:next w:val="Normal"/>
    <w:link w:val="Ttulo1Car"/>
    <w:uiPriority w:val="9"/>
    <w:qFormat/>
    <w:rsid w:val="00941AEB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1AEB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41AEB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1AEB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1AEB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1AEB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1AEB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1AE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1AE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42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4297"/>
  </w:style>
  <w:style w:type="paragraph" w:styleId="Piedepgina">
    <w:name w:val="footer"/>
    <w:basedOn w:val="Normal"/>
    <w:link w:val="PiedepginaCar"/>
    <w:uiPriority w:val="99"/>
    <w:unhideWhenUsed/>
    <w:rsid w:val="00DB42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297"/>
  </w:style>
  <w:style w:type="paragraph" w:styleId="Textodeglobo">
    <w:name w:val="Balloon Text"/>
    <w:basedOn w:val="Normal"/>
    <w:link w:val="TextodegloboCar"/>
    <w:uiPriority w:val="99"/>
    <w:semiHidden/>
    <w:unhideWhenUsed/>
    <w:rsid w:val="00DB42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29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41AEB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941AEB"/>
    <w:rPr>
      <w:caps/>
      <w:spacing w:val="15"/>
      <w:shd w:val="clear" w:color="auto" w:fill="ECF0E9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941AEB"/>
    <w:rPr>
      <w:caps/>
      <w:color w:val="526041" w:themeColor="accent1" w:themeShade="7F"/>
      <w:spacing w:val="15"/>
    </w:rPr>
  </w:style>
  <w:style w:type="paragraph" w:styleId="Ttulo">
    <w:name w:val="Title"/>
    <w:basedOn w:val="Normal"/>
    <w:next w:val="Normal"/>
    <w:link w:val="TtuloCar"/>
    <w:uiPriority w:val="10"/>
    <w:qFormat/>
    <w:rsid w:val="00941AEB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41AEB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Prrafodelista">
    <w:name w:val="List Paragraph"/>
    <w:basedOn w:val="Normal"/>
    <w:uiPriority w:val="34"/>
    <w:qFormat/>
    <w:rsid w:val="00941A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1AEB"/>
    <w:pPr>
      <w:spacing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1AEB"/>
    <w:rPr>
      <w:caps/>
      <w:color w:val="7C9163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1AEB"/>
    <w:rPr>
      <w:caps/>
      <w:color w:val="7C9163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1AEB"/>
    <w:rPr>
      <w:caps/>
      <w:color w:val="7C9163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1AEB"/>
    <w:rPr>
      <w:caps/>
      <w:color w:val="7C9163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1AEB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1AEB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41AEB"/>
    <w:rPr>
      <w:b/>
      <w:bCs/>
      <w:color w:val="7C9163" w:themeColor="accent1" w:themeShade="BF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941AE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941AEB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941AEB"/>
    <w:rPr>
      <w:b/>
      <w:bCs/>
    </w:rPr>
  </w:style>
  <w:style w:type="character" w:styleId="nfasis">
    <w:name w:val="Emphasis"/>
    <w:uiPriority w:val="20"/>
    <w:qFormat/>
    <w:rsid w:val="00941AEB"/>
    <w:rPr>
      <w:caps/>
      <w:color w:val="526041" w:themeColor="accent1" w:themeShade="7F"/>
      <w:spacing w:val="5"/>
    </w:rPr>
  </w:style>
  <w:style w:type="paragraph" w:styleId="Sinespaciado">
    <w:name w:val="No Spacing"/>
    <w:uiPriority w:val="1"/>
    <w:qFormat/>
    <w:rsid w:val="00941AEB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41AEB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941AEB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1AEB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1AEB"/>
    <w:rPr>
      <w:color w:val="A5B592" w:themeColor="accent1"/>
      <w:sz w:val="24"/>
      <w:szCs w:val="24"/>
    </w:rPr>
  </w:style>
  <w:style w:type="character" w:styleId="nfasissutil">
    <w:name w:val="Subtle Emphasis"/>
    <w:uiPriority w:val="19"/>
    <w:qFormat/>
    <w:rsid w:val="00941AEB"/>
    <w:rPr>
      <w:i/>
      <w:iCs/>
      <w:color w:val="526041" w:themeColor="accent1" w:themeShade="7F"/>
    </w:rPr>
  </w:style>
  <w:style w:type="character" w:styleId="nfasisintenso">
    <w:name w:val="Intense Emphasis"/>
    <w:uiPriority w:val="21"/>
    <w:qFormat/>
    <w:rsid w:val="00941AEB"/>
    <w:rPr>
      <w:b/>
      <w:bCs/>
      <w:caps/>
      <w:color w:val="526041" w:themeColor="accent1" w:themeShade="7F"/>
      <w:spacing w:val="10"/>
    </w:rPr>
  </w:style>
  <w:style w:type="character" w:styleId="Referenciasutil">
    <w:name w:val="Subtle Reference"/>
    <w:uiPriority w:val="31"/>
    <w:qFormat/>
    <w:rsid w:val="00941AEB"/>
    <w:rPr>
      <w:b/>
      <w:bCs/>
      <w:color w:val="A5B592" w:themeColor="accent1"/>
    </w:rPr>
  </w:style>
  <w:style w:type="character" w:styleId="Referenciaintensa">
    <w:name w:val="Intense Reference"/>
    <w:uiPriority w:val="32"/>
    <w:qFormat/>
    <w:rsid w:val="00941AEB"/>
    <w:rPr>
      <w:b/>
      <w:bCs/>
      <w:i/>
      <w:iCs/>
      <w:caps/>
      <w:color w:val="A5B592" w:themeColor="accent1"/>
    </w:rPr>
  </w:style>
  <w:style w:type="character" w:styleId="Ttulodellibro">
    <w:name w:val="Book Title"/>
    <w:uiPriority w:val="33"/>
    <w:qFormat/>
    <w:rsid w:val="00941AEB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41AEB"/>
    <w:pPr>
      <w:outlineLvl w:val="9"/>
    </w:pPr>
  </w:style>
  <w:style w:type="paragraph" w:customStyle="1" w:styleId="Sinespaciado1">
    <w:name w:val="Sin espaciado1"/>
    <w:uiPriority w:val="99"/>
    <w:rsid w:val="00921B80"/>
    <w:pPr>
      <w:spacing w:before="0" w:after="0" w:line="240" w:lineRule="auto"/>
      <w:jc w:val="both"/>
    </w:pPr>
    <w:rPr>
      <w:rFonts w:ascii="Calibri" w:eastAsia="Times New Roman" w:hAnsi="Calibri" w:cs="Calibri"/>
      <w:sz w:val="22"/>
      <w:szCs w:val="22"/>
      <w:lang w:val="es-CL" w:eastAsia="en-US"/>
    </w:rPr>
  </w:style>
  <w:style w:type="character" w:styleId="Hipervnculo">
    <w:name w:val="Hyperlink"/>
    <w:basedOn w:val="Fuentedeprrafopredeter"/>
    <w:uiPriority w:val="99"/>
    <w:unhideWhenUsed/>
    <w:rsid w:val="008F6E2F"/>
    <w:rPr>
      <w:color w:val="8E58B6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71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1FA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1F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1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1FA"/>
    <w:rPr>
      <w:b/>
      <w:bCs/>
    </w:rPr>
  </w:style>
  <w:style w:type="character" w:customStyle="1" w:styleId="il">
    <w:name w:val="il"/>
    <w:basedOn w:val="Fuentedeprrafopredeter"/>
    <w:rsid w:val="009E21A4"/>
  </w:style>
  <w:style w:type="character" w:customStyle="1" w:styleId="fontstyle01">
    <w:name w:val="fontstyle01"/>
    <w:basedOn w:val="Fuentedeprrafopredeter"/>
    <w:rsid w:val="002533D2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E2FC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C140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spellingerror">
    <w:name w:val="spellingerror"/>
    <w:basedOn w:val="Fuentedeprrafopredeter"/>
    <w:rsid w:val="002C1406"/>
  </w:style>
  <w:style w:type="character" w:customStyle="1" w:styleId="normaltextrun">
    <w:name w:val="normaltextrun"/>
    <w:basedOn w:val="Fuentedeprrafopredeter"/>
    <w:rsid w:val="002C1406"/>
  </w:style>
  <w:style w:type="character" w:customStyle="1" w:styleId="eop">
    <w:name w:val="eop"/>
    <w:basedOn w:val="Fuentedeprrafopredeter"/>
    <w:rsid w:val="002C1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de@udec.c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revistadefomentosocial.es/rfs/article/download/4581/3142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29256D67F1474FB04204ABC52C2B88" ma:contentTypeVersion="15" ma:contentTypeDescription="Crear nuevo documento." ma:contentTypeScope="" ma:versionID="aeef1bb9abcd44e9eee740fa4e9e1ace">
  <xsd:schema xmlns:xsd="http://www.w3.org/2001/XMLSchema" xmlns:xs="http://www.w3.org/2001/XMLSchema" xmlns:p="http://schemas.microsoft.com/office/2006/metadata/properties" xmlns:ns2="0fac9e08-8f55-497f-ba6e-49c38ff9fc34" xmlns:ns3="4407c26e-fbc6-48cd-b97a-f674c5f31bdd" targetNamespace="http://schemas.microsoft.com/office/2006/metadata/properties" ma:root="true" ma:fieldsID="e40a7f4f4cde19ebfaed270e3c7f82de" ns2:_="" ns3:_="">
    <xsd:import namespace="0fac9e08-8f55-497f-ba6e-49c38ff9fc34"/>
    <xsd:import namespace="4407c26e-fbc6-48cd-b97a-f674c5f31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c9e08-8f55-497f-ba6e-49c38ff9f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9f1bca92-ab44-4d2f-8c51-2bce81b0b2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7c26e-fbc6-48cd-b97a-f674c5f31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d2f328b-5476-4865-9f42-f409db9d7e7f}" ma:internalName="TaxCatchAll" ma:showField="CatchAllData" ma:web="4407c26e-fbc6-48cd-b97a-f674c5f31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ac9e08-8f55-497f-ba6e-49c38ff9fc34">
      <Terms xmlns="http://schemas.microsoft.com/office/infopath/2007/PartnerControls"/>
    </lcf76f155ced4ddcb4097134ff3c332f>
    <TaxCatchAll xmlns="4407c26e-fbc6-48cd-b97a-f674c5f31bdd" xsi:nil="true"/>
  </documentManagement>
</p:properties>
</file>

<file path=customXml/itemProps1.xml><?xml version="1.0" encoding="utf-8"?>
<ds:datastoreItem xmlns:ds="http://schemas.openxmlformats.org/officeDocument/2006/customXml" ds:itemID="{2EBBF5AF-B2C3-496F-A7FA-9867144F01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795BB2-571C-46AA-A1F8-87A9268DE12E}"/>
</file>

<file path=customXml/itemProps3.xml><?xml version="1.0" encoding="utf-8"?>
<ds:datastoreItem xmlns:ds="http://schemas.openxmlformats.org/officeDocument/2006/customXml" ds:itemID="{74452ED9-56BD-4DAA-9288-592CA67B47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Concepción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marcela varas</dc:creator>
  <cp:lastModifiedBy>UnIDD</cp:lastModifiedBy>
  <cp:revision>6</cp:revision>
  <cp:lastPrinted>2017-05-30T21:32:00Z</cp:lastPrinted>
  <dcterms:created xsi:type="dcterms:W3CDTF">2022-04-22T13:29:00Z</dcterms:created>
  <dcterms:modified xsi:type="dcterms:W3CDTF">2022-06-29T20:12:00Z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0x0101003F29256D67F1474FB04204ABC52C2B88</vt:lpwstr>
  </property>
</Properties>
</file>