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316F3" w:rsidR="000316F3" w:rsidP="000316F3" w:rsidRDefault="008B64C3" w14:paraId="356B803B" w14:textId="633EBC64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jc w:val="center"/>
        <w:rPr>
          <w:rFonts w:ascii="Calibri" w:hAnsi="Calibri" w:eastAsia="Times New Roman" w:cs="Calibri"/>
          <w:color w:val="A5B592"/>
          <w:sz w:val="52"/>
          <w:szCs w:val="52"/>
          <w:lang w:val="es-CL" w:eastAsia="es-CL"/>
        </w:rPr>
      </w:pPr>
      <w:r w:rsidRPr="0D9DE315" w:rsidR="008B64C3">
        <w:rPr>
          <w:rFonts w:ascii="Calibri" w:hAnsi="Calibri" w:eastAsia="Times New Roman" w:cs="Calibri"/>
          <w:color w:val="A5B592" w:themeColor="accent1" w:themeTint="FF" w:themeShade="FF"/>
          <w:sz w:val="52"/>
          <w:szCs w:val="52"/>
          <w:lang w:val="es-CL" w:eastAsia="es-CL"/>
        </w:rPr>
        <w:t>Mejorando mis</w:t>
      </w:r>
      <w:r w:rsidRPr="0D9DE315" w:rsidR="00674955">
        <w:rPr>
          <w:rFonts w:ascii="Calibri" w:hAnsi="Calibri" w:eastAsia="Times New Roman" w:cs="Calibri"/>
          <w:color w:val="A5B592" w:themeColor="accent1" w:themeTint="FF" w:themeShade="FF"/>
          <w:sz w:val="52"/>
          <w:szCs w:val="52"/>
          <w:lang w:val="es-CL" w:eastAsia="es-CL"/>
        </w:rPr>
        <w:t xml:space="preserve"> p</w:t>
      </w:r>
      <w:r w:rsidRPr="0D9DE315" w:rsidR="001A218D">
        <w:rPr>
          <w:rFonts w:ascii="Calibri" w:hAnsi="Calibri" w:eastAsia="Times New Roman" w:cs="Calibri"/>
          <w:color w:val="A5B592" w:themeColor="accent1" w:themeTint="FF" w:themeShade="FF"/>
          <w:sz w:val="52"/>
          <w:szCs w:val="52"/>
          <w:lang w:val="es-CL" w:eastAsia="es-CL"/>
        </w:rPr>
        <w:t>autas de evaluación</w:t>
      </w:r>
      <w:r w:rsidRPr="0D9DE315" w:rsidR="0050361F">
        <w:rPr>
          <w:rFonts w:ascii="Calibri" w:hAnsi="Calibri" w:eastAsia="Times New Roman" w:cs="Calibri"/>
          <w:color w:val="A5B592" w:themeColor="accent1" w:themeTint="FF" w:themeShade="FF"/>
          <w:sz w:val="52"/>
          <w:szCs w:val="52"/>
          <w:lang w:val="es-CL" w:eastAsia="es-CL"/>
        </w:rPr>
        <w:t xml:space="preserve">: </w:t>
      </w:r>
    </w:p>
    <w:p w:rsidR="000A53F9" w:rsidP="000316F3" w:rsidRDefault="00E02D64" w14:paraId="357F3696" w14:textId="0A202465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jc w:val="center"/>
        <w:rPr>
          <w:rFonts w:ascii="Calibri" w:hAnsi="Calibri" w:eastAsia="Times New Roman" w:cs="Calibri"/>
          <w:i/>
          <w:color w:val="A5B592"/>
          <w:sz w:val="36"/>
          <w:szCs w:val="36"/>
          <w:lang w:val="es-CL" w:eastAsia="es-CL"/>
        </w:rPr>
      </w:pPr>
      <w:r>
        <w:rPr>
          <w:rFonts w:ascii="Calibri" w:hAnsi="Calibri" w:eastAsia="Times New Roman" w:cs="Calibri"/>
          <w:i/>
          <w:color w:val="A5B592"/>
          <w:sz w:val="36"/>
          <w:szCs w:val="36"/>
          <w:lang w:val="es-CL" w:eastAsia="es-CL"/>
        </w:rPr>
        <w:t xml:space="preserve">Lista de cotejo, </w:t>
      </w:r>
      <w:r w:rsidR="00732DF2">
        <w:rPr>
          <w:rFonts w:ascii="Calibri" w:hAnsi="Calibri" w:eastAsia="Times New Roman" w:cs="Calibri"/>
          <w:i/>
          <w:color w:val="A5B592"/>
          <w:sz w:val="36"/>
          <w:szCs w:val="36"/>
          <w:lang w:val="es-CL" w:eastAsia="es-CL"/>
        </w:rPr>
        <w:t>escala de estimación</w:t>
      </w:r>
      <w:r w:rsidR="005A48ED">
        <w:rPr>
          <w:rFonts w:ascii="Calibri" w:hAnsi="Calibri" w:eastAsia="Times New Roman" w:cs="Calibri"/>
          <w:i/>
          <w:color w:val="A5B592"/>
          <w:sz w:val="36"/>
          <w:szCs w:val="36"/>
          <w:lang w:val="es-CL" w:eastAsia="es-CL"/>
        </w:rPr>
        <w:t xml:space="preserve">, </w:t>
      </w:r>
      <w:r>
        <w:rPr>
          <w:rFonts w:ascii="Calibri" w:hAnsi="Calibri" w:eastAsia="Times New Roman" w:cs="Calibri"/>
          <w:i/>
          <w:color w:val="A5B592"/>
          <w:sz w:val="36"/>
          <w:szCs w:val="36"/>
          <w:lang w:val="es-CL" w:eastAsia="es-CL"/>
        </w:rPr>
        <w:t>rúbric</w:t>
      </w:r>
      <w:r w:rsidR="005A48ED">
        <w:rPr>
          <w:rFonts w:ascii="Calibri" w:hAnsi="Calibri" w:eastAsia="Times New Roman" w:cs="Calibri"/>
          <w:i/>
          <w:color w:val="A5B592"/>
          <w:sz w:val="36"/>
          <w:szCs w:val="36"/>
          <w:lang w:val="es-CL" w:eastAsia="es-CL"/>
        </w:rPr>
        <w:t xml:space="preserve">a analítica </w:t>
      </w:r>
    </w:p>
    <w:p w:rsidRPr="00354FF8" w:rsidR="00732DF2" w:rsidP="0D9DE315" w:rsidRDefault="00095604" w14:paraId="0E20FCAE" w14:textId="0638F05A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jc w:val="center"/>
        <w:rPr>
          <w:rFonts w:ascii="Calibri" w:hAnsi="Calibri" w:eastAsia="Times New Roman" w:cs="Calibri"/>
          <w:i w:val="1"/>
          <w:iCs w:val="1"/>
          <w:color w:val="A5B592"/>
          <w:sz w:val="36"/>
          <w:szCs w:val="36"/>
          <w:lang w:val="es-CL" w:eastAsia="es-CL"/>
        </w:rPr>
      </w:pPr>
      <w:r w:rsidRPr="0D9DE315" w:rsidR="00095604">
        <w:rPr>
          <w:rFonts w:ascii="Calibri" w:hAnsi="Calibri" w:eastAsia="Times New Roman" w:cs="Calibri"/>
          <w:i w:val="1"/>
          <w:iCs w:val="1"/>
          <w:color w:val="A5B592" w:themeColor="accent1" w:themeTint="FF" w:themeShade="FF"/>
          <w:sz w:val="36"/>
          <w:szCs w:val="36"/>
          <w:lang w:val="es-CL" w:eastAsia="es-CL"/>
        </w:rPr>
        <w:t xml:space="preserve">PRESENCIAL </w:t>
      </w:r>
    </w:p>
    <w:p w:rsidRPr="000A53F9" w:rsidR="0050361F" w:rsidP="000316F3" w:rsidRDefault="0050361F" w14:paraId="0CCD2BEA" w14:textId="77777777">
      <w:pPr>
        <w:widowControl w:val="0"/>
        <w:overflowPunct w:val="0"/>
        <w:autoSpaceDE w:val="0"/>
        <w:autoSpaceDN w:val="0"/>
        <w:adjustRightInd w:val="0"/>
        <w:spacing w:before="0" w:after="0" w:line="236" w:lineRule="auto"/>
        <w:ind w:right="500"/>
        <w:jc w:val="center"/>
        <w:rPr>
          <w:rFonts w:ascii="Calibri" w:hAnsi="Calibri" w:eastAsia="Times New Roman" w:cs="Calibri"/>
          <w:color w:val="A5B592"/>
          <w:sz w:val="36"/>
          <w:szCs w:val="52"/>
          <w:lang w:val="es-CL" w:eastAsia="es-CL"/>
        </w:rPr>
      </w:pPr>
    </w:p>
    <w:p w:rsidRPr="00732DF2" w:rsidR="00732DF2" w:rsidP="00732DF2" w:rsidRDefault="00A60AA3" w14:paraId="2E9D3158" w14:textId="047BCCCD">
      <w:pPr>
        <w:pStyle w:val="Ttulo3"/>
        <w:pBdr>
          <w:top w:val="single" w:color="444D26" w:themeColor="text2" w:sz="6" w:space="2"/>
        </w:pBdr>
        <w:spacing w:before="0" w:line="264" w:lineRule="auto"/>
        <w:rPr>
          <w:rFonts w:ascii="Corbel" w:hAnsi="Corbel" w:eastAsiaTheme="majorEastAsia" w:cstheme="majorBidi"/>
          <w:color w:val="222613" w:themeColor="text2" w:themeShade="80"/>
          <w:sz w:val="22"/>
          <w:szCs w:val="22"/>
          <w:lang w:val="es-ES" w:eastAsia="ja-JP"/>
        </w:rPr>
      </w:pPr>
      <w:r w:rsidRPr="0D9DE315" w:rsidR="00A60AA3">
        <w:rPr>
          <w:rFonts w:ascii="Corbel" w:hAnsi="Corbel" w:eastAsia="ＭＳ ゴシック" w:cs="" w:eastAsiaTheme="majorEastAsia" w:cstheme="majorBidi"/>
          <w:color w:val="222613" w:themeColor="text2" w:themeTint="FF" w:themeShade="80"/>
          <w:sz w:val="22"/>
          <w:szCs w:val="22"/>
          <w:lang w:val="es-ES" w:eastAsia="ja-JP"/>
        </w:rPr>
        <w:t>Horas presenciales:</w:t>
      </w:r>
      <w:r w:rsidRPr="0D9DE315" w:rsidR="00D80F8C">
        <w:rPr>
          <w:rFonts w:ascii="Corbel" w:hAnsi="Corbel" w:eastAsia="ＭＳ ゴシック" w:cs="" w:eastAsiaTheme="majorEastAsia" w:cstheme="majorBidi"/>
          <w:color w:val="222613" w:themeColor="text2" w:themeTint="FF" w:themeShade="80"/>
          <w:sz w:val="22"/>
          <w:szCs w:val="22"/>
          <w:lang w:val="es-ES" w:eastAsia="ja-JP"/>
        </w:rPr>
        <w:t xml:space="preserve"> </w:t>
      </w:r>
      <w:r w:rsidRPr="0D9DE315" w:rsidR="000316F3">
        <w:rPr>
          <w:rFonts w:ascii="Corbel" w:hAnsi="Corbel" w:eastAsia="ＭＳ ゴシック" w:cs="" w:eastAsiaTheme="majorEastAsia" w:cstheme="majorBidi"/>
          <w:color w:val="222613" w:themeColor="text2" w:themeTint="FF" w:themeShade="80"/>
          <w:sz w:val="22"/>
          <w:szCs w:val="22"/>
          <w:lang w:val="es-ES" w:eastAsia="ja-JP"/>
        </w:rPr>
        <w:t xml:space="preserve">2 horas. </w:t>
      </w:r>
    </w:p>
    <w:p w:rsidRPr="00F63FB3" w:rsidR="00F63FB3" w:rsidP="0D9DE315" w:rsidRDefault="00F63FB3" w14:paraId="79AB3918" w14:textId="5D8BDEC1">
      <w:pPr>
        <w:pStyle w:val="Ttulo3"/>
        <w:pBdr>
          <w:top w:val="single" w:color="444D26" w:themeColor="text2" w:sz="6" w:space="2"/>
        </w:pBdr>
        <w:spacing w:before="0" w:line="264" w:lineRule="auto"/>
        <w:rPr>
          <w:rFonts w:ascii="Corbel" w:hAnsi="Corbel" w:eastAsia="ＭＳ ゴシック" w:cs="" w:eastAsiaTheme="majorEastAsia" w:cstheme="majorBidi"/>
          <w:color w:val="222613" w:themeColor="text2" w:themeShade="80"/>
          <w:sz w:val="22"/>
          <w:szCs w:val="22"/>
          <w:lang w:val="es-ES" w:eastAsia="ja-JP"/>
        </w:rPr>
      </w:pPr>
      <w:r w:rsidRPr="0D9DE315" w:rsidR="00F63FB3">
        <w:rPr>
          <w:rFonts w:ascii="Corbel" w:hAnsi="Corbel" w:eastAsia="ＭＳ ゴシック" w:cs="" w:eastAsiaTheme="majorEastAsia" w:cstheme="majorBidi"/>
          <w:color w:val="222613" w:themeColor="text2" w:themeTint="FF" w:themeShade="80"/>
          <w:sz w:val="22"/>
          <w:szCs w:val="22"/>
          <w:lang w:val="es-ES" w:eastAsia="ja-JP"/>
        </w:rPr>
        <w:t>TOTAL 2 HORAS</w:t>
      </w:r>
    </w:p>
    <w:p w:rsidRPr="009F4E3E" w:rsidR="00941AEB" w:rsidP="009F4E3E" w:rsidRDefault="00941AEB" w14:paraId="4114C5AC" w14:textId="77777777">
      <w:pPr>
        <w:pStyle w:val="Ttulo1"/>
        <w:rPr>
          <w:rFonts w:ascii="Corbel" w:hAnsi="Corbel"/>
          <w:lang w:val="es-ES" w:eastAsia="ja-JP"/>
        </w:rPr>
      </w:pPr>
      <w:r w:rsidRPr="28EF2E32" w:rsidR="00941AEB">
        <w:rPr>
          <w:rFonts w:ascii="Corbel" w:hAnsi="Corbel"/>
          <w:lang w:val="es-ES" w:eastAsia="ja-JP"/>
        </w:rPr>
        <w:t xml:space="preserve">Descripción </w:t>
      </w:r>
    </w:p>
    <w:p w:rsidRPr="00342779" w:rsidR="0011685D" w:rsidP="0011685D" w:rsidRDefault="00342779" w14:paraId="23FA2A14" w14:textId="7CD92FA0">
      <w:pPr>
        <w:widowControl w:val="0"/>
        <w:spacing w:line="239" w:lineRule="auto"/>
        <w:jc w:val="both"/>
        <w:rPr>
          <w:rFonts w:ascii="Corbel" w:hAnsi="Corbel" w:cs="Corbel"/>
          <w:sz w:val="22"/>
          <w:lang w:val="es-CL"/>
        </w:rPr>
      </w:pPr>
      <w:r>
        <w:rPr>
          <w:rFonts w:ascii="Corbel" w:hAnsi="Corbel" w:cs="Corbel"/>
          <w:sz w:val="22"/>
        </w:rPr>
        <w:t>D</w:t>
      </w:r>
      <w:r w:rsidR="001E6B24">
        <w:rPr>
          <w:rFonts w:ascii="Corbel" w:hAnsi="Corbel" w:cs="Corbel"/>
          <w:sz w:val="22"/>
        </w:rPr>
        <w:t xml:space="preserve">urante el taller se </w:t>
      </w:r>
      <w:r w:rsidR="00732DF2">
        <w:rPr>
          <w:rFonts w:ascii="Corbel" w:hAnsi="Corbel" w:cs="Corbel"/>
          <w:sz w:val="22"/>
        </w:rPr>
        <w:t>abordarán</w:t>
      </w:r>
      <w:r w:rsidR="001E6B24">
        <w:rPr>
          <w:rFonts w:ascii="Corbel" w:hAnsi="Corbel" w:cs="Corbel"/>
          <w:sz w:val="22"/>
        </w:rPr>
        <w:t xml:space="preserve"> particularmente </w:t>
      </w:r>
      <w:r w:rsidR="00732DF2">
        <w:rPr>
          <w:rFonts w:ascii="Corbel" w:hAnsi="Corbel" w:cs="Corbel"/>
          <w:sz w:val="22"/>
        </w:rPr>
        <w:t>tres</w:t>
      </w:r>
      <w:r w:rsidR="001E6B24">
        <w:rPr>
          <w:rFonts w:ascii="Corbel" w:hAnsi="Corbel" w:cs="Corbel"/>
          <w:sz w:val="22"/>
        </w:rPr>
        <w:t xml:space="preserve"> tipos de pautas de evaluación: lista </w:t>
      </w:r>
      <w:r w:rsidR="00732DF2">
        <w:rPr>
          <w:rFonts w:ascii="Corbel" w:hAnsi="Corbel" w:cs="Corbel"/>
          <w:sz w:val="22"/>
        </w:rPr>
        <w:t>de cotejo, escala de estimación y</w:t>
      </w:r>
      <w:r w:rsidR="001E6B24">
        <w:rPr>
          <w:rFonts w:ascii="Corbel" w:hAnsi="Corbel" w:cs="Corbel"/>
          <w:sz w:val="22"/>
        </w:rPr>
        <w:t xml:space="preserve"> rúbrica analítica</w:t>
      </w:r>
      <w:r w:rsidR="00B14CB9">
        <w:rPr>
          <w:rFonts w:ascii="Corbel" w:hAnsi="Corbel" w:cs="Corbel"/>
          <w:sz w:val="22"/>
        </w:rPr>
        <w:t>, sobre las cuales se revisará</w:t>
      </w:r>
      <w:r w:rsidR="001E6B24">
        <w:rPr>
          <w:rFonts w:ascii="Corbel" w:hAnsi="Corbel" w:cs="Corbel"/>
          <w:sz w:val="22"/>
        </w:rPr>
        <w:t>n sus principales características</w:t>
      </w:r>
      <w:r w:rsidR="00B14CB9">
        <w:rPr>
          <w:rFonts w:ascii="Corbel" w:hAnsi="Corbel" w:cs="Corbel"/>
          <w:sz w:val="22"/>
        </w:rPr>
        <w:t xml:space="preserve"> y la i</w:t>
      </w:r>
      <w:r w:rsidR="001E6B24">
        <w:rPr>
          <w:rFonts w:ascii="Corbel" w:hAnsi="Corbel" w:cs="Corbel"/>
          <w:sz w:val="22"/>
        </w:rPr>
        <w:t xml:space="preserve">ntencionalidad pedagógica </w:t>
      </w:r>
      <w:r w:rsidR="006A3FE9">
        <w:rPr>
          <w:rFonts w:ascii="Corbel" w:hAnsi="Corbel" w:cs="Corbel"/>
          <w:sz w:val="22"/>
        </w:rPr>
        <w:t xml:space="preserve">asignada a cada una. </w:t>
      </w:r>
    </w:p>
    <w:p w:rsidRPr="009F4E3E" w:rsidR="00941AEB" w:rsidP="009F4E3E" w:rsidRDefault="00941AEB" w14:paraId="1D39937B" w14:textId="77777777">
      <w:pPr>
        <w:pStyle w:val="Ttulo1"/>
        <w:rPr>
          <w:rFonts w:ascii="Corbel" w:hAnsi="Corbel"/>
          <w:lang w:val="es-ES" w:eastAsia="ja-JP"/>
        </w:rPr>
      </w:pPr>
      <w:r w:rsidRPr="009F4E3E">
        <w:rPr>
          <w:rFonts w:ascii="Corbel" w:hAnsi="Corbel"/>
          <w:lang w:val="es-ES" w:eastAsia="ja-JP"/>
        </w:rPr>
        <w:t>RESULTADOS de APRENDIZAJE</w:t>
      </w:r>
    </w:p>
    <w:p w:rsidR="00041682" w:rsidP="00041682" w:rsidRDefault="003714F5" w14:paraId="26CE91D5" w14:textId="7BB6E897">
      <w:pPr>
        <w:pStyle w:val="Prrafodelista"/>
        <w:numPr>
          <w:ilvl w:val="0"/>
          <w:numId w:val="32"/>
        </w:numPr>
        <w:jc w:val="both"/>
        <w:rPr>
          <w:rFonts w:ascii="Corbel" w:hAnsi="Corbel"/>
          <w:sz w:val="22"/>
          <w:szCs w:val="22"/>
        </w:rPr>
      </w:pPr>
      <w:r w:rsidRPr="003714F5">
        <w:rPr>
          <w:rFonts w:ascii="Corbel" w:hAnsi="Corbel"/>
          <w:sz w:val="22"/>
          <w:szCs w:val="22"/>
        </w:rPr>
        <w:t xml:space="preserve">Reflexionar sobre </w:t>
      </w:r>
      <w:r w:rsidR="00611C17">
        <w:rPr>
          <w:rFonts w:ascii="Corbel" w:hAnsi="Corbel"/>
          <w:sz w:val="22"/>
          <w:szCs w:val="22"/>
        </w:rPr>
        <w:t xml:space="preserve">la importancia </w:t>
      </w:r>
      <w:r w:rsidR="00E85A41">
        <w:rPr>
          <w:rFonts w:ascii="Corbel" w:hAnsi="Corbel"/>
          <w:sz w:val="22"/>
          <w:szCs w:val="22"/>
        </w:rPr>
        <w:t xml:space="preserve">de la utilización de </w:t>
      </w:r>
      <w:r w:rsidR="00AC2B5B">
        <w:rPr>
          <w:rFonts w:ascii="Corbel" w:hAnsi="Corbel"/>
          <w:sz w:val="22"/>
          <w:szCs w:val="22"/>
        </w:rPr>
        <w:t xml:space="preserve">pautas </w:t>
      </w:r>
      <w:r w:rsidR="00611C17">
        <w:rPr>
          <w:rFonts w:ascii="Corbel" w:hAnsi="Corbel"/>
          <w:sz w:val="22"/>
          <w:szCs w:val="22"/>
        </w:rPr>
        <w:t xml:space="preserve">para </w:t>
      </w:r>
      <w:r w:rsidR="00E85A41">
        <w:rPr>
          <w:rFonts w:ascii="Corbel" w:hAnsi="Corbel"/>
          <w:sz w:val="22"/>
          <w:szCs w:val="22"/>
        </w:rPr>
        <w:t xml:space="preserve">la evaluación de los aprendizajes. </w:t>
      </w:r>
    </w:p>
    <w:p w:rsidR="000D33B1" w:rsidP="00041682" w:rsidRDefault="000D33B1" w14:paraId="1A702F3C" w14:textId="3305078F">
      <w:pPr>
        <w:pStyle w:val="Prrafodelista"/>
        <w:numPr>
          <w:ilvl w:val="0"/>
          <w:numId w:val="32"/>
        </w:num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Identificar las características centrales de cada una de las pautas de evaluación de acuerdo a su tipo. </w:t>
      </w:r>
    </w:p>
    <w:p w:rsidRPr="00041682" w:rsidR="00732DF2" w:rsidP="00041682" w:rsidRDefault="00732DF2" w14:paraId="62FFCB4B" w14:textId="4E87670F">
      <w:pPr>
        <w:pStyle w:val="Prrafodelista"/>
        <w:numPr>
          <w:ilvl w:val="0"/>
          <w:numId w:val="32"/>
        </w:num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Elaborar una pauta de evaluación aplicando los principios teóricos trabajados. </w:t>
      </w:r>
    </w:p>
    <w:p w:rsidRPr="009F4E3E" w:rsidR="00A60AA3" w:rsidP="00A60AA3" w:rsidRDefault="00A60AA3" w14:paraId="101F3677" w14:textId="31219447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CONTENIDOS</w:t>
      </w:r>
    </w:p>
    <w:p w:rsidR="00041682" w:rsidP="002970C2" w:rsidRDefault="00041682" w14:paraId="60E99544" w14:textId="035F4FF0">
      <w:pPr>
        <w:pStyle w:val="Prrafodelista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 xml:space="preserve">Evaluación. </w:t>
      </w:r>
    </w:p>
    <w:p w:rsidR="00F9006F" w:rsidP="00732DF2" w:rsidRDefault="00AC2B5B" w14:paraId="26DFF785" w14:textId="18121E46">
      <w:pPr>
        <w:pStyle w:val="Prrafodelista"/>
        <w:numPr>
          <w:ilvl w:val="0"/>
          <w:numId w:val="32"/>
        </w:numPr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Pautas de evaluación</w:t>
      </w:r>
      <w:r w:rsidR="00041682">
        <w:rPr>
          <w:rFonts w:ascii="Corbel" w:hAnsi="Corbel" w:cs="Arial"/>
          <w:sz w:val="22"/>
          <w:szCs w:val="22"/>
        </w:rPr>
        <w:t xml:space="preserve">: </w:t>
      </w:r>
      <w:r w:rsidR="00041682">
        <w:rPr>
          <w:rFonts w:ascii="Corbel" w:hAnsi="Corbel"/>
          <w:color w:val="000000" w:themeColor="text1"/>
          <w:sz w:val="22"/>
          <w:szCs w:val="22"/>
        </w:rPr>
        <w:t>l</w:t>
      </w:r>
      <w:r w:rsidRPr="00C74F9B" w:rsidR="00041682">
        <w:rPr>
          <w:rFonts w:ascii="Corbel" w:hAnsi="Corbel"/>
          <w:color w:val="000000" w:themeColor="text1"/>
          <w:sz w:val="22"/>
          <w:szCs w:val="22"/>
        </w:rPr>
        <w:t xml:space="preserve">ista de cotejo, </w:t>
      </w:r>
      <w:r w:rsidRPr="00732DF2" w:rsidR="00732DF2">
        <w:rPr>
          <w:rFonts w:ascii="Corbel" w:hAnsi="Corbel"/>
          <w:color w:val="000000" w:themeColor="text1"/>
          <w:sz w:val="22"/>
          <w:szCs w:val="22"/>
        </w:rPr>
        <w:t xml:space="preserve">escala de estimación </w:t>
      </w:r>
      <w:r w:rsidR="00732DF2">
        <w:rPr>
          <w:rFonts w:ascii="Corbel" w:hAnsi="Corbel"/>
          <w:color w:val="000000" w:themeColor="text1"/>
          <w:sz w:val="22"/>
          <w:szCs w:val="22"/>
        </w:rPr>
        <w:t xml:space="preserve">y </w:t>
      </w:r>
      <w:r w:rsidRPr="00C74F9B" w:rsidR="00041682">
        <w:rPr>
          <w:rFonts w:ascii="Corbel" w:hAnsi="Corbel"/>
          <w:color w:val="000000" w:themeColor="text1"/>
          <w:sz w:val="22"/>
          <w:szCs w:val="22"/>
        </w:rPr>
        <w:t>rúbrica analítica</w:t>
      </w:r>
      <w:r w:rsidR="00732DF2">
        <w:rPr>
          <w:rFonts w:ascii="Corbel" w:hAnsi="Corbel"/>
          <w:color w:val="000000" w:themeColor="text1"/>
          <w:sz w:val="22"/>
          <w:szCs w:val="22"/>
        </w:rPr>
        <w:t xml:space="preserve">. </w:t>
      </w:r>
    </w:p>
    <w:p w:rsidRPr="009F4E3E" w:rsidR="00941AEB" w:rsidP="009F4E3E" w:rsidRDefault="00A60AA3" w14:paraId="4986AF2D" w14:textId="56FCA8F2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metodología</w:t>
      </w:r>
    </w:p>
    <w:p w:rsidR="002A5C9C" w:rsidP="00F9006F" w:rsidRDefault="002A5C9C" w14:paraId="3B719AF7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="00F9006F" w:rsidP="00F9006F" w:rsidRDefault="004B5E73" w14:paraId="55338D39" w14:textId="38F8ABE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Modalidad: Presencial</w:t>
      </w:r>
      <w:r w:rsidR="000E44E9">
        <w:rPr>
          <w:rFonts w:ascii="Corbel" w:hAnsi="Corbel"/>
          <w:sz w:val="22"/>
          <w:szCs w:val="22"/>
          <w:lang w:val="es-ES" w:eastAsia="ja-JP"/>
        </w:rPr>
        <w:t xml:space="preserve">. </w:t>
      </w:r>
    </w:p>
    <w:p w:rsidR="001B07F8" w:rsidP="00F9006F" w:rsidRDefault="00F9006F" w14:paraId="30CB780D" w14:textId="616B5049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Descripción: </w:t>
      </w:r>
      <w:r w:rsidRPr="003003C5" w:rsidR="003003C5">
        <w:rPr>
          <w:rFonts w:ascii="Corbel" w:hAnsi="Corbel"/>
          <w:sz w:val="22"/>
          <w:szCs w:val="22"/>
          <w:lang w:val="es-ES" w:eastAsia="ja-JP"/>
        </w:rPr>
        <w:t>La metodología e</w:t>
      </w:r>
      <w:r w:rsidR="002E45A1">
        <w:rPr>
          <w:rFonts w:ascii="Corbel" w:hAnsi="Corbel"/>
          <w:sz w:val="22"/>
          <w:szCs w:val="22"/>
          <w:lang w:val="es-ES" w:eastAsia="ja-JP"/>
        </w:rPr>
        <w:t xml:space="preserve">mpleada será la presentación </w:t>
      </w:r>
      <w:r w:rsidR="00C379BD">
        <w:rPr>
          <w:rFonts w:ascii="Corbel" w:hAnsi="Corbel"/>
          <w:sz w:val="22"/>
          <w:szCs w:val="22"/>
          <w:lang w:val="es-ES" w:eastAsia="ja-JP"/>
        </w:rPr>
        <w:t>de las características de cada un</w:t>
      </w:r>
      <w:r w:rsidR="00AC2B5B">
        <w:rPr>
          <w:rFonts w:ascii="Corbel" w:hAnsi="Corbel"/>
          <w:sz w:val="22"/>
          <w:szCs w:val="22"/>
          <w:lang w:val="es-ES" w:eastAsia="ja-JP"/>
        </w:rPr>
        <w:t>a</w:t>
      </w:r>
      <w:r w:rsidR="00C379BD">
        <w:rPr>
          <w:rFonts w:ascii="Corbel" w:hAnsi="Corbel"/>
          <w:sz w:val="22"/>
          <w:szCs w:val="22"/>
          <w:lang w:val="es-ES" w:eastAsia="ja-JP"/>
        </w:rPr>
        <w:t xml:space="preserve"> de l</w:t>
      </w:r>
      <w:r w:rsidR="00AC2B5B">
        <w:rPr>
          <w:rFonts w:ascii="Corbel" w:hAnsi="Corbel"/>
          <w:sz w:val="22"/>
          <w:szCs w:val="22"/>
          <w:lang w:val="es-ES" w:eastAsia="ja-JP"/>
        </w:rPr>
        <w:t>a</w:t>
      </w:r>
      <w:r w:rsidR="00C379BD">
        <w:rPr>
          <w:rFonts w:ascii="Corbel" w:hAnsi="Corbel"/>
          <w:sz w:val="22"/>
          <w:szCs w:val="22"/>
          <w:lang w:val="es-ES" w:eastAsia="ja-JP"/>
        </w:rPr>
        <w:t xml:space="preserve">s </w:t>
      </w:r>
      <w:r w:rsidR="00AC2B5B">
        <w:rPr>
          <w:rFonts w:ascii="Corbel" w:hAnsi="Corbel"/>
          <w:sz w:val="22"/>
          <w:szCs w:val="22"/>
          <w:lang w:val="es-ES" w:eastAsia="ja-JP"/>
        </w:rPr>
        <w:t>pautas de evaluación</w:t>
      </w:r>
      <w:r w:rsidRPr="003003C5" w:rsidR="003003C5">
        <w:rPr>
          <w:rFonts w:ascii="Corbel" w:hAnsi="Corbel"/>
          <w:sz w:val="22"/>
          <w:szCs w:val="22"/>
          <w:lang w:val="es-ES" w:eastAsia="ja-JP"/>
        </w:rPr>
        <w:t>,</w:t>
      </w:r>
      <w:r w:rsidR="002E45A1">
        <w:rPr>
          <w:rFonts w:ascii="Corbel" w:hAnsi="Corbel"/>
          <w:sz w:val="22"/>
          <w:szCs w:val="22"/>
          <w:lang w:val="es-ES" w:eastAsia="ja-JP"/>
        </w:rPr>
        <w:t xml:space="preserve"> la realización de actividades formativas</w:t>
      </w:r>
      <w:r w:rsidRPr="003003C5" w:rsidR="003003C5">
        <w:rPr>
          <w:rFonts w:ascii="Corbel" w:hAnsi="Corbel"/>
          <w:sz w:val="22"/>
          <w:szCs w:val="22"/>
          <w:lang w:val="es-ES" w:eastAsia="ja-JP"/>
        </w:rPr>
        <w:t xml:space="preserve"> y </w:t>
      </w:r>
      <w:r w:rsidR="000D33B1">
        <w:rPr>
          <w:rFonts w:ascii="Corbel" w:hAnsi="Corbel"/>
          <w:sz w:val="22"/>
          <w:szCs w:val="22"/>
          <w:lang w:val="es-ES" w:eastAsia="ja-JP"/>
        </w:rPr>
        <w:t xml:space="preserve">una actividad </w:t>
      </w:r>
      <w:r w:rsidR="002E45A1">
        <w:rPr>
          <w:rFonts w:ascii="Corbel" w:hAnsi="Corbel"/>
          <w:sz w:val="22"/>
          <w:szCs w:val="22"/>
          <w:lang w:val="es-ES" w:eastAsia="ja-JP"/>
        </w:rPr>
        <w:t xml:space="preserve">final para aprobar el curso. </w:t>
      </w:r>
      <w:r w:rsidR="000D33B1">
        <w:rPr>
          <w:rFonts w:ascii="Corbel" w:hAnsi="Corbel"/>
          <w:sz w:val="22"/>
          <w:szCs w:val="22"/>
          <w:lang w:val="es-ES" w:eastAsia="ja-JP"/>
        </w:rPr>
        <w:t xml:space="preserve"> </w:t>
      </w:r>
    </w:p>
    <w:p w:rsidR="003A35BF" w:rsidP="00F9006F" w:rsidRDefault="003A35BF" w14:paraId="222C3FAB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="003A35BF" w:rsidP="00F9006F" w:rsidRDefault="003A35BF" w14:paraId="169336D3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="003A35BF" w:rsidP="00F9006F" w:rsidRDefault="003A35BF" w14:paraId="42B39DAD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="00DA7A72" w:rsidP="00F9006F" w:rsidRDefault="00DA7A72" w14:paraId="0C5950D8" w14:textId="6406E091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="002E45A1" w:rsidP="00F9006F" w:rsidRDefault="002E45A1" w14:paraId="76E1F3FD" w14:textId="555A1E8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="002E45A1" w:rsidP="00F9006F" w:rsidRDefault="002E45A1" w14:paraId="7D52175A" w14:textId="77777777">
      <w:pPr>
        <w:spacing w:before="0" w:after="0" w:line="264" w:lineRule="auto"/>
        <w:jc w:val="both"/>
        <w:rPr>
          <w:rFonts w:ascii="Corbel" w:hAnsi="Corbel"/>
          <w:sz w:val="22"/>
          <w:szCs w:val="22"/>
          <w:lang w:val="es-ES" w:eastAsia="ja-JP"/>
        </w:rPr>
      </w:pPr>
    </w:p>
    <w:p w:rsidR="008F6E2F" w:rsidP="008F6E2F" w:rsidRDefault="00205989" w14:paraId="2EE52C56" w14:textId="28E29C9C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lastRenderedPageBreak/>
        <w:t>bibliografía</w:t>
      </w:r>
    </w:p>
    <w:p w:rsidRPr="008F6E2F" w:rsidR="008F6E2F" w:rsidP="008F6E2F" w:rsidRDefault="008F6E2F" w14:paraId="189EDD73" w14:textId="77777777">
      <w:pPr>
        <w:spacing w:after="0" w:line="240" w:lineRule="auto"/>
        <w:rPr>
          <w:lang w:val="es-ES" w:eastAsia="ja-JP"/>
        </w:rPr>
      </w:pPr>
    </w:p>
    <w:p w:rsidR="00BF5FFA" w:rsidP="00BF5FFA" w:rsidRDefault="008F6E2F" w14:paraId="1DA1116A" w14:textId="7A4BD19C">
      <w:pPr>
        <w:pStyle w:val="Prrafodelista"/>
        <w:numPr>
          <w:ilvl w:val="0"/>
          <w:numId w:val="34"/>
        </w:numPr>
        <w:spacing w:before="0" w:after="0" w:line="264" w:lineRule="auto"/>
        <w:ind w:left="142" w:hanging="142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 </w:t>
      </w:r>
      <w:r w:rsidRPr="00BF5FFA" w:rsidR="00BF5FFA">
        <w:rPr>
          <w:rFonts w:ascii="Corbel" w:hAnsi="Corbel"/>
          <w:sz w:val="22"/>
          <w:szCs w:val="22"/>
          <w:lang w:val="es-ES" w:eastAsia="ja-JP"/>
        </w:rPr>
        <w:t>Förster, C. (2017). El poder de la evaluación en el aula: Mejores decisiones para promover el aprendizaje. UC Ediciones.</w:t>
      </w:r>
    </w:p>
    <w:p w:rsidR="00BF5FFA" w:rsidP="00BF5FFA" w:rsidRDefault="00BF5FFA" w14:paraId="49B553F1" w14:textId="77777777">
      <w:pPr>
        <w:pStyle w:val="Prrafodelista"/>
        <w:spacing w:before="0" w:after="0" w:line="264" w:lineRule="auto"/>
        <w:ind w:left="142"/>
        <w:jc w:val="both"/>
        <w:rPr>
          <w:rFonts w:ascii="Corbel" w:hAnsi="Corbel"/>
          <w:sz w:val="22"/>
          <w:szCs w:val="22"/>
          <w:lang w:val="es-ES" w:eastAsia="ja-JP"/>
        </w:rPr>
      </w:pPr>
    </w:p>
    <w:p w:rsidR="00BF5FFA" w:rsidP="00BF5FFA" w:rsidRDefault="00BF5FFA" w14:paraId="6C8909FB" w14:textId="11B62255">
      <w:pPr>
        <w:pStyle w:val="Prrafodelista"/>
        <w:numPr>
          <w:ilvl w:val="0"/>
          <w:numId w:val="34"/>
        </w:numPr>
        <w:spacing w:before="0" w:after="0" w:line="264" w:lineRule="auto"/>
        <w:ind w:left="142" w:hanging="142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 </w:t>
      </w:r>
      <w:r w:rsidRPr="00BF5FFA">
        <w:rPr>
          <w:rFonts w:ascii="Corbel" w:hAnsi="Corbel"/>
          <w:sz w:val="22"/>
          <w:szCs w:val="22"/>
          <w:lang w:val="es-ES" w:eastAsia="ja-JP"/>
        </w:rPr>
        <w:t xml:space="preserve">Gatica-Lara, F. y </w:t>
      </w:r>
      <w:proofErr w:type="spellStart"/>
      <w:r w:rsidRPr="00BF5FFA">
        <w:rPr>
          <w:rFonts w:ascii="Corbel" w:hAnsi="Corbel"/>
          <w:sz w:val="22"/>
          <w:szCs w:val="22"/>
          <w:lang w:val="es-ES" w:eastAsia="ja-JP"/>
        </w:rPr>
        <w:t>Uribarren</w:t>
      </w:r>
      <w:proofErr w:type="spellEnd"/>
      <w:r w:rsidRPr="00BF5FFA">
        <w:rPr>
          <w:rFonts w:ascii="Corbel" w:hAnsi="Corbel"/>
          <w:sz w:val="22"/>
          <w:szCs w:val="22"/>
          <w:lang w:val="es-ES" w:eastAsia="ja-JP"/>
        </w:rPr>
        <w:t>-Berrueta, T. (2013). ¿Cómo elaborar una rúbrica? Investigación en Educación Médica, 2(1), 61-65.</w:t>
      </w:r>
    </w:p>
    <w:p w:rsidRPr="00BF5FFA" w:rsidR="00BF5FFA" w:rsidP="00BF5FFA" w:rsidRDefault="00BF5FFA" w14:paraId="134FDFDD" w14:textId="77777777">
      <w:pPr>
        <w:pStyle w:val="Prrafodelista"/>
        <w:spacing w:before="0" w:after="0" w:line="264" w:lineRule="auto"/>
        <w:ind w:left="142"/>
        <w:jc w:val="both"/>
        <w:rPr>
          <w:rFonts w:ascii="Corbel" w:hAnsi="Corbel"/>
          <w:sz w:val="22"/>
          <w:szCs w:val="22"/>
          <w:lang w:val="es-ES" w:eastAsia="ja-JP"/>
        </w:rPr>
      </w:pPr>
    </w:p>
    <w:p w:rsidR="00205989" w:rsidP="008F6E2F" w:rsidRDefault="008F6E2F" w14:paraId="1757438C" w14:textId="63430844">
      <w:pPr>
        <w:pStyle w:val="Prrafodelista"/>
        <w:numPr>
          <w:ilvl w:val="0"/>
          <w:numId w:val="34"/>
        </w:numPr>
        <w:spacing w:before="0" w:after="0" w:line="264" w:lineRule="auto"/>
        <w:ind w:left="142" w:hanging="142"/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Martínez, L. (2016). Más allá de la calificación. </w:t>
      </w:r>
      <w:r w:rsidR="00D643CE">
        <w:rPr>
          <w:rFonts w:ascii="Corbel" w:hAnsi="Corbel"/>
          <w:sz w:val="22"/>
          <w:szCs w:val="22"/>
          <w:lang w:val="es-ES" w:eastAsia="ja-JP"/>
        </w:rPr>
        <w:t>Dirección de Docencia</w:t>
      </w:r>
      <w:r w:rsidR="00531FBA">
        <w:rPr>
          <w:rFonts w:ascii="Corbel" w:hAnsi="Corbel"/>
          <w:sz w:val="22"/>
          <w:szCs w:val="22"/>
          <w:lang w:val="es-ES" w:eastAsia="ja-JP"/>
        </w:rPr>
        <w:t xml:space="preserve">, Universidad de Concepción. </w:t>
      </w:r>
    </w:p>
    <w:p w:rsidRPr="00BF5FFA" w:rsidR="007132B6" w:rsidP="00BF5FFA" w:rsidRDefault="007132B6" w14:paraId="440B4A28" w14:textId="73ECECBD">
      <w:pPr>
        <w:spacing w:before="0" w:after="0" w:line="264" w:lineRule="auto"/>
        <w:jc w:val="both"/>
        <w:rPr>
          <w:rFonts w:ascii="Corbel" w:hAnsi="Corbel"/>
          <w:sz w:val="22"/>
          <w:szCs w:val="22"/>
        </w:rPr>
      </w:pPr>
    </w:p>
    <w:p w:rsidR="00932297" w:rsidP="00932297" w:rsidRDefault="00A60AA3" w14:paraId="58B1D2E1" w14:textId="2B4A239E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evaluación</w:t>
      </w:r>
    </w:p>
    <w:p w:rsidR="00F9006F" w:rsidP="00BC258D" w:rsidRDefault="00404BA9" w14:paraId="5BC83F4E" w14:textId="53DF76C0">
      <w:pPr>
        <w:jc w:val="both"/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 xml:space="preserve">Para la obtención </w:t>
      </w:r>
      <w:r w:rsidR="00D537DA">
        <w:rPr>
          <w:rFonts w:ascii="Corbel" w:hAnsi="Corbel"/>
          <w:sz w:val="22"/>
          <w:szCs w:val="22"/>
          <w:lang w:val="es-ES" w:eastAsia="ja-JP"/>
        </w:rPr>
        <w:t>de la certificación</w:t>
      </w:r>
      <w:r>
        <w:rPr>
          <w:rFonts w:ascii="Corbel" w:hAnsi="Corbel"/>
          <w:sz w:val="22"/>
          <w:szCs w:val="22"/>
          <w:lang w:val="es-ES" w:eastAsia="ja-JP"/>
        </w:rPr>
        <w:t xml:space="preserve"> es requisito la asistencia a la actividad, además </w:t>
      </w:r>
      <w:r w:rsidR="000D33B1">
        <w:rPr>
          <w:rFonts w:ascii="Corbel" w:hAnsi="Corbel"/>
          <w:sz w:val="22"/>
          <w:szCs w:val="22"/>
          <w:lang w:val="es-ES" w:eastAsia="ja-JP"/>
        </w:rPr>
        <w:t>de la realización de una actividad formativa que deberá ser entregada al término de la sesión.</w:t>
      </w:r>
    </w:p>
    <w:p w:rsidRPr="009F4E3E" w:rsidR="00F9006F" w:rsidP="00F9006F" w:rsidRDefault="00F9006F" w14:paraId="77D8F241" w14:textId="39450DC0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relator</w:t>
      </w:r>
      <w:r w:rsidR="00AC2B5B">
        <w:rPr>
          <w:rFonts w:ascii="Corbel" w:hAnsi="Corbel"/>
          <w:lang w:val="es-ES" w:eastAsia="ja-JP"/>
        </w:rPr>
        <w:t xml:space="preserve"> </w:t>
      </w:r>
    </w:p>
    <w:p w:rsidR="006B3A09" w:rsidP="00F9006F" w:rsidRDefault="006B3A09" w14:paraId="63BFEB4C" w14:textId="77777777">
      <w:pPr>
        <w:spacing w:before="0" w:after="0"/>
        <w:rPr>
          <w:rFonts w:ascii="Corbel" w:hAnsi="Corbel"/>
          <w:sz w:val="22"/>
          <w:szCs w:val="22"/>
        </w:rPr>
      </w:pPr>
    </w:p>
    <w:p w:rsidR="00F9006F" w:rsidP="00F9006F" w:rsidRDefault="00F9006F" w14:paraId="6D778B19" w14:textId="259BC421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Nombre:</w:t>
      </w:r>
      <w:r w:rsidR="004B5E73">
        <w:rPr>
          <w:rFonts w:ascii="Corbel" w:hAnsi="Corbel"/>
          <w:sz w:val="22"/>
          <w:szCs w:val="22"/>
        </w:rPr>
        <w:t xml:space="preserve"> </w:t>
      </w:r>
      <w:r w:rsidR="00AC2B5B">
        <w:rPr>
          <w:rFonts w:ascii="Corbel" w:hAnsi="Corbel"/>
          <w:sz w:val="22"/>
          <w:szCs w:val="22"/>
        </w:rPr>
        <w:t>Jorge Ávila</w:t>
      </w:r>
      <w:r w:rsidR="00692A6E">
        <w:rPr>
          <w:rFonts w:ascii="Corbel" w:hAnsi="Corbel"/>
          <w:sz w:val="22"/>
          <w:szCs w:val="22"/>
        </w:rPr>
        <w:t xml:space="preserve"> Á. </w:t>
      </w:r>
    </w:p>
    <w:p w:rsidRPr="00AC2B5B" w:rsidR="00F9006F" w:rsidP="00AC2B5B" w:rsidRDefault="00F9006F" w14:paraId="6616A61B" w14:textId="76DD3F0F">
      <w:pPr>
        <w:spacing w:before="0" w:after="0"/>
        <w:jc w:val="both"/>
        <w:rPr>
          <w:rFonts w:ascii="Segoe UI Symbol" w:hAnsi="Segoe UI Symbol"/>
          <w:sz w:val="22"/>
          <w:szCs w:val="22"/>
        </w:rPr>
      </w:pPr>
      <w:r>
        <w:rPr>
          <w:rFonts w:ascii="Corbel" w:hAnsi="Corbel"/>
          <w:sz w:val="22"/>
          <w:szCs w:val="22"/>
        </w:rPr>
        <w:t>Correo Electrónico</w:t>
      </w:r>
      <w:r w:rsidR="00E90802">
        <w:rPr>
          <w:rFonts w:ascii="Corbel" w:hAnsi="Corbel"/>
          <w:sz w:val="22"/>
          <w:szCs w:val="22"/>
        </w:rPr>
        <w:t>:</w:t>
      </w:r>
      <w:r w:rsidR="004B5E73">
        <w:rPr>
          <w:rFonts w:ascii="Corbel" w:hAnsi="Corbel"/>
          <w:sz w:val="22"/>
          <w:szCs w:val="22"/>
        </w:rPr>
        <w:t xml:space="preserve"> </w:t>
      </w:r>
      <w:hyperlink w:history="1" r:id="rId7">
        <w:r w:rsidRPr="000206A8" w:rsidR="000D33B1">
          <w:rPr>
            <w:rStyle w:val="Hipervnculo"/>
            <w:rFonts w:ascii="Corbel" w:hAnsi="Corbel"/>
            <w:sz w:val="22"/>
            <w:szCs w:val="22"/>
          </w:rPr>
          <w:t>joavila</w:t>
        </w:r>
        <w:r w:rsidRPr="000206A8" w:rsidR="000D33B1">
          <w:rPr>
            <w:rStyle w:val="Hipervnculo"/>
            <w:rFonts w:ascii="Segoe UI Symbol" w:hAnsi="Segoe UI Symbol"/>
            <w:sz w:val="22"/>
            <w:szCs w:val="22"/>
          </w:rPr>
          <w:t>@udec.cl</w:t>
        </w:r>
      </w:hyperlink>
      <w:r w:rsidR="00AC2B5B">
        <w:rPr>
          <w:rFonts w:ascii="Segoe UI Symbol" w:hAnsi="Segoe UI Symbol"/>
          <w:sz w:val="22"/>
          <w:szCs w:val="22"/>
        </w:rPr>
        <w:t xml:space="preserve"> </w:t>
      </w:r>
    </w:p>
    <w:p w:rsidR="00F9006F" w:rsidP="00F9006F" w:rsidRDefault="00F9006F" w14:paraId="3120C4FD" w14:textId="393ED8E7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Facultad</w:t>
      </w:r>
      <w:r w:rsidR="00501CD1">
        <w:rPr>
          <w:rFonts w:ascii="Corbel" w:hAnsi="Corbel"/>
          <w:sz w:val="22"/>
          <w:szCs w:val="22"/>
        </w:rPr>
        <w:t xml:space="preserve"> o repartición</w:t>
      </w:r>
      <w:r w:rsidR="00E90802">
        <w:rPr>
          <w:rFonts w:ascii="Corbel" w:hAnsi="Corbel"/>
          <w:sz w:val="22"/>
          <w:szCs w:val="22"/>
        </w:rPr>
        <w:t>:</w:t>
      </w:r>
      <w:r w:rsidR="004B5E73">
        <w:rPr>
          <w:rFonts w:ascii="Corbel" w:hAnsi="Corbel"/>
          <w:sz w:val="22"/>
          <w:szCs w:val="22"/>
        </w:rPr>
        <w:t xml:space="preserve"> </w:t>
      </w:r>
      <w:r w:rsidR="00CB5E84">
        <w:rPr>
          <w:rFonts w:ascii="Corbel" w:hAnsi="Corbel"/>
          <w:sz w:val="22"/>
          <w:szCs w:val="22"/>
        </w:rPr>
        <w:t xml:space="preserve">Unidad de Investigación y Desarrollo Docente.  </w:t>
      </w:r>
    </w:p>
    <w:p w:rsidR="00F9006F" w:rsidP="00F9006F" w:rsidRDefault="00F9006F" w14:paraId="7EB7758E" w14:textId="3B426D93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Cargo</w:t>
      </w:r>
      <w:r w:rsidR="00E90802">
        <w:rPr>
          <w:rFonts w:ascii="Corbel" w:hAnsi="Corbel"/>
          <w:sz w:val="22"/>
          <w:szCs w:val="22"/>
        </w:rPr>
        <w:t>:</w:t>
      </w:r>
      <w:r w:rsidR="004B5E73">
        <w:rPr>
          <w:rFonts w:ascii="Corbel" w:hAnsi="Corbel"/>
          <w:sz w:val="22"/>
          <w:szCs w:val="22"/>
        </w:rPr>
        <w:t xml:space="preserve"> </w:t>
      </w:r>
      <w:r w:rsidR="000D33B1">
        <w:rPr>
          <w:rFonts w:ascii="Corbel" w:hAnsi="Corbel"/>
          <w:sz w:val="22"/>
          <w:szCs w:val="22"/>
        </w:rPr>
        <w:t>Asesor</w:t>
      </w:r>
      <w:r w:rsidR="00D67A32">
        <w:rPr>
          <w:rFonts w:ascii="Corbel" w:hAnsi="Corbel"/>
          <w:sz w:val="22"/>
          <w:szCs w:val="22"/>
        </w:rPr>
        <w:t xml:space="preserve"> curricular</w:t>
      </w:r>
      <w:r w:rsidR="00CB5E84">
        <w:rPr>
          <w:rFonts w:ascii="Corbel" w:hAnsi="Corbel"/>
          <w:sz w:val="22"/>
          <w:szCs w:val="22"/>
        </w:rPr>
        <w:t xml:space="preserve">.  </w:t>
      </w:r>
    </w:p>
    <w:p w:rsidR="00F9006F" w:rsidP="00F9006F" w:rsidRDefault="00E90802" w14:paraId="58D2AD22" w14:textId="27EE6DB5">
      <w:pPr>
        <w:spacing w:before="0" w:after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Fono o Anexo:</w:t>
      </w:r>
      <w:r w:rsidR="004B5E73">
        <w:rPr>
          <w:rFonts w:ascii="Corbel" w:hAnsi="Corbel"/>
          <w:sz w:val="22"/>
          <w:szCs w:val="22"/>
        </w:rPr>
        <w:t xml:space="preserve"> </w:t>
      </w:r>
      <w:r w:rsidR="00A85CAC">
        <w:rPr>
          <w:rFonts w:ascii="Corbel" w:hAnsi="Corbel"/>
          <w:sz w:val="22"/>
          <w:szCs w:val="22"/>
        </w:rPr>
        <w:t>2661475</w:t>
      </w:r>
      <w:r w:rsidR="00FE5BA0">
        <w:rPr>
          <w:rFonts w:ascii="Corbel" w:hAnsi="Corbel"/>
          <w:sz w:val="22"/>
          <w:szCs w:val="22"/>
        </w:rPr>
        <w:t xml:space="preserve"> - 2204951</w:t>
      </w:r>
    </w:p>
    <w:p w:rsidRPr="009F4E3E" w:rsidR="00F9006F" w:rsidP="00F9006F" w:rsidRDefault="00F9006F" w14:paraId="095FDCDD" w14:textId="73C84D3A">
      <w:pPr>
        <w:pStyle w:val="Ttulo1"/>
        <w:rPr>
          <w:rFonts w:ascii="Corbel" w:hAnsi="Corbel"/>
          <w:lang w:val="es-ES" w:eastAsia="ja-JP"/>
        </w:rPr>
      </w:pPr>
      <w:r>
        <w:rPr>
          <w:rFonts w:ascii="Corbel" w:hAnsi="Corbel"/>
          <w:lang w:val="es-ES" w:eastAsia="ja-JP"/>
        </w:rPr>
        <w:t>HORARIOS</w:t>
      </w:r>
    </w:p>
    <w:p w:rsidRPr="00F9006F" w:rsidR="00A60AA3" w:rsidP="00F9006F" w:rsidRDefault="00F9006F" w14:paraId="2FB52C30" w14:textId="36B9EC61">
      <w:pPr>
        <w:pStyle w:val="Prrafodelista"/>
        <w:numPr>
          <w:ilvl w:val="0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 xml:space="preserve">Periodo de inscripción: </w:t>
      </w:r>
    </w:p>
    <w:p w:rsidRPr="00F9006F" w:rsidR="00F9006F" w:rsidP="00F9006F" w:rsidRDefault="00F9006F" w14:paraId="025B9DFD" w14:textId="7A78CAF8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Fecha de inicio</w:t>
      </w:r>
      <w:r w:rsidR="002D3A34">
        <w:rPr>
          <w:rFonts w:ascii="Corbel" w:hAnsi="Corbel"/>
          <w:sz w:val="22"/>
          <w:szCs w:val="22"/>
          <w:lang w:val="es-ES" w:eastAsia="ja-JP"/>
        </w:rPr>
        <w:t>:</w:t>
      </w:r>
    </w:p>
    <w:p w:rsidRPr="00F9006F" w:rsidR="00F9006F" w:rsidP="00F9006F" w:rsidRDefault="00F9006F" w14:paraId="0FC89288" w14:textId="070F82B6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Fecha de término</w:t>
      </w:r>
      <w:r w:rsidR="002D3A34">
        <w:rPr>
          <w:rFonts w:ascii="Corbel" w:hAnsi="Corbel"/>
          <w:sz w:val="22"/>
          <w:szCs w:val="22"/>
          <w:lang w:val="es-ES" w:eastAsia="ja-JP"/>
        </w:rPr>
        <w:t>:</w:t>
      </w:r>
    </w:p>
    <w:p w:rsidRPr="00F9006F" w:rsidR="00F9006F" w:rsidP="00F9006F" w:rsidRDefault="00F9006F" w14:paraId="622EC149" w14:textId="53ABD6C8">
      <w:pPr>
        <w:pStyle w:val="Prrafodelista"/>
        <w:numPr>
          <w:ilvl w:val="0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Periodo de clases:</w:t>
      </w:r>
    </w:p>
    <w:p w:rsidRPr="00F9006F" w:rsidR="00F9006F" w:rsidP="00F9006F" w:rsidRDefault="00F9006F" w14:paraId="1D721544" w14:textId="08D128C6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Fecha de inicio</w:t>
      </w:r>
      <w:r w:rsidR="00A85CAC">
        <w:rPr>
          <w:rFonts w:ascii="Corbel" w:hAnsi="Corbel"/>
          <w:sz w:val="22"/>
          <w:szCs w:val="22"/>
          <w:lang w:val="es-ES" w:eastAsia="ja-JP"/>
        </w:rPr>
        <w:t>:</w:t>
      </w:r>
      <w:r w:rsidR="00DC0D17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75086A">
        <w:rPr>
          <w:rFonts w:ascii="Corbel" w:hAnsi="Corbel"/>
          <w:sz w:val="22"/>
          <w:szCs w:val="22"/>
          <w:lang w:val="es-ES" w:eastAsia="ja-JP"/>
        </w:rPr>
        <w:t>23/05</w:t>
      </w:r>
      <w:r w:rsidR="00D35FD0">
        <w:rPr>
          <w:rFonts w:ascii="Corbel" w:hAnsi="Corbel"/>
          <w:sz w:val="22"/>
          <w:szCs w:val="22"/>
          <w:lang w:val="es-ES" w:eastAsia="ja-JP"/>
        </w:rPr>
        <w:t>/2022</w:t>
      </w:r>
    </w:p>
    <w:p w:rsidRPr="00F9006F" w:rsidR="00F9006F" w:rsidP="00F9006F" w:rsidRDefault="00F9006F" w14:paraId="3CA69C2F" w14:textId="023239FF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Fecha de término</w:t>
      </w:r>
      <w:r w:rsidR="0038040C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0075086A">
        <w:rPr>
          <w:rFonts w:ascii="Corbel" w:hAnsi="Corbel"/>
          <w:sz w:val="22"/>
          <w:szCs w:val="22"/>
          <w:lang w:val="es-ES" w:eastAsia="ja-JP"/>
        </w:rPr>
        <w:t>23/05</w:t>
      </w:r>
      <w:r w:rsidR="00D35FD0">
        <w:rPr>
          <w:rFonts w:ascii="Corbel" w:hAnsi="Corbel"/>
          <w:sz w:val="22"/>
          <w:szCs w:val="22"/>
          <w:lang w:val="es-ES" w:eastAsia="ja-JP"/>
        </w:rPr>
        <w:t>/2022</w:t>
      </w:r>
    </w:p>
    <w:p w:rsidR="00F9006F" w:rsidP="00F9006F" w:rsidRDefault="00F9006F" w14:paraId="15AE1D6F" w14:textId="6373E808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Hora inicio</w:t>
      </w:r>
      <w:r w:rsidR="00384875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0075086A">
        <w:rPr>
          <w:rFonts w:ascii="Corbel" w:hAnsi="Corbel"/>
          <w:sz w:val="22"/>
          <w:szCs w:val="22"/>
          <w:lang w:val="es-ES" w:eastAsia="ja-JP"/>
        </w:rPr>
        <w:t>15</w:t>
      </w:r>
      <w:r w:rsidR="00674955">
        <w:rPr>
          <w:rFonts w:ascii="Corbel" w:hAnsi="Corbel"/>
          <w:sz w:val="22"/>
          <w:szCs w:val="22"/>
          <w:lang w:val="es-ES" w:eastAsia="ja-JP"/>
        </w:rPr>
        <w:t>:</w:t>
      </w:r>
      <w:r w:rsidR="0075086A">
        <w:rPr>
          <w:rFonts w:ascii="Corbel" w:hAnsi="Corbel"/>
          <w:sz w:val="22"/>
          <w:szCs w:val="22"/>
          <w:lang w:val="es-ES" w:eastAsia="ja-JP"/>
        </w:rPr>
        <w:t>0</w:t>
      </w:r>
      <w:r w:rsidR="00DC0D17">
        <w:rPr>
          <w:rFonts w:ascii="Corbel" w:hAnsi="Corbel"/>
          <w:sz w:val="22"/>
          <w:szCs w:val="22"/>
          <w:lang w:val="es-ES" w:eastAsia="ja-JP"/>
        </w:rPr>
        <w:t>0 horas.</w:t>
      </w:r>
    </w:p>
    <w:p w:rsidRPr="00F9006F" w:rsidR="00F9006F" w:rsidP="00F9006F" w:rsidRDefault="00F9006F" w14:paraId="210F5C85" w14:textId="2DAEAA8F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>
        <w:rPr>
          <w:rFonts w:ascii="Corbel" w:hAnsi="Corbel"/>
          <w:sz w:val="22"/>
          <w:szCs w:val="22"/>
          <w:lang w:val="es-ES" w:eastAsia="ja-JP"/>
        </w:rPr>
        <w:t>Hora de término</w:t>
      </w:r>
      <w:r w:rsidR="0038040C">
        <w:rPr>
          <w:rFonts w:ascii="Corbel" w:hAnsi="Corbel"/>
          <w:sz w:val="22"/>
          <w:szCs w:val="22"/>
          <w:lang w:val="es-ES" w:eastAsia="ja-JP"/>
        </w:rPr>
        <w:t>:</w:t>
      </w:r>
      <w:r w:rsidR="00AC2B5B">
        <w:rPr>
          <w:rFonts w:ascii="Corbel" w:hAnsi="Corbel"/>
          <w:sz w:val="22"/>
          <w:szCs w:val="22"/>
          <w:lang w:val="es-ES" w:eastAsia="ja-JP"/>
        </w:rPr>
        <w:t xml:space="preserve"> </w:t>
      </w:r>
      <w:r w:rsidR="00DC0D17">
        <w:rPr>
          <w:rFonts w:ascii="Corbel" w:hAnsi="Corbel"/>
          <w:sz w:val="22"/>
          <w:szCs w:val="22"/>
          <w:lang w:val="es-ES" w:eastAsia="ja-JP"/>
        </w:rPr>
        <w:t>1</w:t>
      </w:r>
      <w:r w:rsidR="0075086A">
        <w:rPr>
          <w:rFonts w:ascii="Corbel" w:hAnsi="Corbel"/>
          <w:sz w:val="22"/>
          <w:szCs w:val="22"/>
          <w:lang w:val="es-ES" w:eastAsia="ja-JP"/>
        </w:rPr>
        <w:t>7</w:t>
      </w:r>
      <w:r w:rsidR="00DC0D17">
        <w:rPr>
          <w:rFonts w:ascii="Corbel" w:hAnsi="Corbel"/>
          <w:sz w:val="22"/>
          <w:szCs w:val="22"/>
          <w:lang w:val="es-ES" w:eastAsia="ja-JP"/>
        </w:rPr>
        <w:t>:</w:t>
      </w:r>
      <w:r w:rsidR="0075086A">
        <w:rPr>
          <w:rFonts w:ascii="Corbel" w:hAnsi="Corbel"/>
          <w:sz w:val="22"/>
          <w:szCs w:val="22"/>
          <w:lang w:val="es-ES" w:eastAsia="ja-JP"/>
        </w:rPr>
        <w:t>0</w:t>
      </w:r>
      <w:r w:rsidR="00DC0D17">
        <w:rPr>
          <w:rFonts w:ascii="Corbel" w:hAnsi="Corbel"/>
          <w:sz w:val="22"/>
          <w:szCs w:val="22"/>
          <w:lang w:val="es-ES" w:eastAsia="ja-JP"/>
        </w:rPr>
        <w:t xml:space="preserve">0 horas. </w:t>
      </w:r>
    </w:p>
    <w:p w:rsidRPr="00F9006F" w:rsidR="00F9006F" w:rsidP="00F9006F" w:rsidRDefault="00F9006F" w14:paraId="145E5B5D" w14:textId="51B2D246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Lugar</w:t>
      </w:r>
      <w:r w:rsidR="004B5E73">
        <w:rPr>
          <w:rFonts w:ascii="Corbel" w:hAnsi="Corbel"/>
          <w:sz w:val="22"/>
          <w:szCs w:val="22"/>
          <w:lang w:val="es-ES" w:eastAsia="ja-JP"/>
        </w:rPr>
        <w:t xml:space="preserve">: </w:t>
      </w:r>
      <w:r w:rsidR="00A80E55">
        <w:rPr>
          <w:rFonts w:ascii="Corbel" w:hAnsi="Corbel"/>
          <w:sz w:val="22"/>
          <w:szCs w:val="22"/>
          <w:lang w:val="es-ES" w:eastAsia="ja-JP"/>
        </w:rPr>
        <w:t xml:space="preserve">sala de capacitación Dirección de Docencia. </w:t>
      </w:r>
      <w:r w:rsidR="00AC2B5B">
        <w:rPr>
          <w:rFonts w:ascii="Corbel" w:hAnsi="Corbel"/>
          <w:sz w:val="22"/>
          <w:szCs w:val="22"/>
          <w:lang w:val="es-ES" w:eastAsia="ja-JP"/>
        </w:rPr>
        <w:t xml:space="preserve"> </w:t>
      </w:r>
    </w:p>
    <w:p w:rsidR="00A60AA3" w:rsidP="00A60AA3" w:rsidRDefault="00F9006F" w14:paraId="75DF7EE9" w14:textId="5B0EEC62">
      <w:pPr>
        <w:pStyle w:val="Prrafodelista"/>
        <w:numPr>
          <w:ilvl w:val="1"/>
          <w:numId w:val="32"/>
        </w:numPr>
        <w:rPr>
          <w:rFonts w:ascii="Corbel" w:hAnsi="Corbel"/>
          <w:sz w:val="22"/>
          <w:szCs w:val="22"/>
          <w:lang w:val="es-ES" w:eastAsia="ja-JP"/>
        </w:rPr>
      </w:pPr>
      <w:r w:rsidRPr="00F9006F">
        <w:rPr>
          <w:rFonts w:ascii="Corbel" w:hAnsi="Corbel"/>
          <w:sz w:val="22"/>
          <w:szCs w:val="22"/>
          <w:lang w:val="es-ES" w:eastAsia="ja-JP"/>
        </w:rPr>
        <w:t>Cupos</w:t>
      </w:r>
      <w:r w:rsidR="00F53AA6">
        <w:rPr>
          <w:rFonts w:ascii="Corbel" w:hAnsi="Corbel"/>
          <w:sz w:val="22"/>
          <w:szCs w:val="22"/>
          <w:lang w:val="es-ES" w:eastAsia="ja-JP"/>
        </w:rPr>
        <w:t>:</w:t>
      </w:r>
      <w:r w:rsidR="001E08EE">
        <w:rPr>
          <w:rFonts w:ascii="Corbel" w:hAnsi="Corbel"/>
          <w:sz w:val="22"/>
          <w:szCs w:val="22"/>
          <w:lang w:val="es-ES" w:eastAsia="ja-JP"/>
        </w:rPr>
        <w:t xml:space="preserve"> 12</w:t>
      </w:r>
      <w:bookmarkStart w:name="_GoBack" w:id="0"/>
      <w:bookmarkEnd w:id="0"/>
    </w:p>
    <w:p w:rsidR="00AC2B5B" w:rsidP="00AC2B5B" w:rsidRDefault="00AC2B5B" w14:paraId="6442A244" w14:textId="77777777">
      <w:pPr>
        <w:rPr>
          <w:rFonts w:ascii="Corbel" w:hAnsi="Corbel"/>
          <w:sz w:val="22"/>
          <w:szCs w:val="22"/>
          <w:lang w:val="es-ES" w:eastAsia="ja-JP"/>
        </w:rPr>
      </w:pPr>
    </w:p>
    <w:p w:rsidR="00AC2B5B" w:rsidP="00AC2B5B" w:rsidRDefault="00AC2B5B" w14:paraId="1499BB4B" w14:textId="77777777">
      <w:pPr>
        <w:rPr>
          <w:rFonts w:ascii="Corbel" w:hAnsi="Corbel"/>
          <w:sz w:val="22"/>
          <w:szCs w:val="22"/>
          <w:lang w:val="es-ES" w:eastAsia="ja-JP"/>
        </w:rPr>
      </w:pPr>
    </w:p>
    <w:p w:rsidRPr="00AC2B5B" w:rsidR="00AC2B5B" w:rsidP="00AC2B5B" w:rsidRDefault="00AC2B5B" w14:paraId="6D4CC5DC" w14:textId="77777777">
      <w:pPr>
        <w:rPr>
          <w:rFonts w:ascii="Corbel" w:hAnsi="Corbel"/>
          <w:sz w:val="22"/>
          <w:szCs w:val="22"/>
          <w:lang w:val="es-ES" w:eastAsia="ja-JP"/>
        </w:rPr>
      </w:pPr>
    </w:p>
    <w:sectPr w:rsidRPr="00AC2B5B" w:rsidR="00AC2B5B" w:rsidSect="000A53F9">
      <w:headerReference w:type="default" r:id="rId8"/>
      <w:footerReference w:type="default" r:id="rId9"/>
      <w:pgSz w:w="12240" w:h="15840" w:orient="portrait"/>
      <w:pgMar w:top="1985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D5" w:rsidP="00DB4297" w:rsidRDefault="001631D5" w14:paraId="6CBB78CB" w14:textId="77777777">
      <w:r>
        <w:separator/>
      </w:r>
    </w:p>
  </w:endnote>
  <w:endnote w:type="continuationSeparator" w:id="0">
    <w:p w:rsidR="001631D5" w:rsidP="00DB4297" w:rsidRDefault="001631D5" w14:paraId="3B182D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51ABC" w:rsidRDefault="0071582A" w14:paraId="4A130FB8" w14:textId="260F9382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41C3473F" wp14:editId="35BBF6F1">
          <wp:simplePos x="0" y="0"/>
          <wp:positionH relativeFrom="page">
            <wp:posOffset>576564</wp:posOffset>
          </wp:positionH>
          <wp:positionV relativeFrom="paragraph">
            <wp:posOffset>-259080</wp:posOffset>
          </wp:positionV>
          <wp:extent cx="7191375" cy="1054919"/>
          <wp:effectExtent l="0" t="0" r="0" b="0"/>
          <wp:wrapNone/>
          <wp:docPr id="3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10549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D5" w:rsidP="00DB4297" w:rsidRDefault="001631D5" w14:paraId="7E194E4E" w14:textId="77777777">
      <w:r>
        <w:separator/>
      </w:r>
    </w:p>
  </w:footnote>
  <w:footnote w:type="continuationSeparator" w:id="0">
    <w:p w:rsidR="001631D5" w:rsidP="00DB4297" w:rsidRDefault="001631D5" w14:paraId="002948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9571E3" w:rsidR="00A51ABC" w:rsidP="009F4E3E" w:rsidRDefault="0071582A" w14:paraId="53F4CCC2" w14:textId="6438C4E2">
    <w:pPr>
      <w:pStyle w:val="Ttulo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</w:pPr>
    <w:r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63360" behindDoc="0" locked="0" layoutInCell="1" allowOverlap="1" wp14:anchorId="5EC46266" wp14:editId="5F1F725B">
          <wp:simplePos x="0" y="0"/>
          <wp:positionH relativeFrom="column">
            <wp:posOffset>3963035</wp:posOffset>
          </wp:positionH>
          <wp:positionV relativeFrom="paragraph">
            <wp:posOffset>-59055</wp:posOffset>
          </wp:positionV>
          <wp:extent cx="1671708" cy="576178"/>
          <wp:effectExtent l="0" t="0" r="5080" b="0"/>
          <wp:wrapNone/>
          <wp:docPr id="29" name="Imagen 29" descr="Descripción: unid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escripción: unid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708" cy="576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66432" behindDoc="0" locked="0" layoutInCell="1" allowOverlap="1" wp14:anchorId="2CCE00A7" wp14:editId="70E5FAC6">
          <wp:simplePos x="0" y="0"/>
          <wp:positionH relativeFrom="column">
            <wp:posOffset>6704924</wp:posOffset>
          </wp:positionH>
          <wp:positionV relativeFrom="paragraph">
            <wp:posOffset>74295</wp:posOffset>
          </wp:positionV>
          <wp:extent cx="882691" cy="835118"/>
          <wp:effectExtent l="0" t="0" r="0" b="317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91" cy="835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51ABC"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02AB6FF4" wp14:editId="7C3BC0BA">
          <wp:simplePos x="0" y="0"/>
          <wp:positionH relativeFrom="column">
            <wp:posOffset>5631815</wp:posOffset>
          </wp:positionH>
          <wp:positionV relativeFrom="paragraph">
            <wp:posOffset>-449580</wp:posOffset>
          </wp:positionV>
          <wp:extent cx="1054100" cy="1014095"/>
          <wp:effectExtent l="0" t="0" r="0" b="0"/>
          <wp:wrapThrough wrapText="bothSides">
            <wp:wrapPolygon edited="0">
              <wp:start x="0" y="0"/>
              <wp:lineTo x="0" y="21100"/>
              <wp:lineTo x="21080" y="21100"/>
              <wp:lineTo x="21080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ABC">
      <w:rPr>
        <w:rFonts w:ascii="Calibri" w:hAnsi="Calibri"/>
        <w:noProof/>
        <w:sz w:val="24"/>
        <w:szCs w:val="24"/>
        <w:lang w:val="en-US" w:eastAsia="en-US"/>
      </w:rPr>
      <w:drawing>
        <wp:anchor distT="0" distB="0" distL="114300" distR="114300" simplePos="0" relativeHeight="251655168" behindDoc="1" locked="0" layoutInCell="1" allowOverlap="1" wp14:anchorId="507D69F5" wp14:editId="1B5DAD1D">
          <wp:simplePos x="0" y="0"/>
          <wp:positionH relativeFrom="column">
            <wp:posOffset>-69215</wp:posOffset>
          </wp:positionH>
          <wp:positionV relativeFrom="paragraph">
            <wp:posOffset>-10795</wp:posOffset>
          </wp:positionV>
          <wp:extent cx="1179668" cy="463550"/>
          <wp:effectExtent l="0" t="0" r="1905" b="0"/>
          <wp:wrapNone/>
          <wp:docPr id="34" name="Imagen 34" descr="Descripción: logo escud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escudo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668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F0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85A6E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659B8"/>
    <w:multiLevelType w:val="hybridMultilevel"/>
    <w:tmpl w:val="25B640C6"/>
    <w:lvl w:ilvl="0" w:tplc="9886CB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1938"/>
    <w:multiLevelType w:val="hybridMultilevel"/>
    <w:tmpl w:val="83E6739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2259"/>
    <w:multiLevelType w:val="hybridMultilevel"/>
    <w:tmpl w:val="A0CAF256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111504A9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E16B5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60F382A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97826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1F85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94B5E"/>
    <w:multiLevelType w:val="hybridMultilevel"/>
    <w:tmpl w:val="1BD079B8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18C4D72"/>
    <w:multiLevelType w:val="hybridMultilevel"/>
    <w:tmpl w:val="0094A2A4"/>
    <w:lvl w:ilvl="0" w:tplc="C510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351CE5"/>
    <w:multiLevelType w:val="hybridMultilevel"/>
    <w:tmpl w:val="19AC52F2"/>
    <w:lvl w:ilvl="0" w:tplc="A76A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152B9"/>
    <w:multiLevelType w:val="hybridMultilevel"/>
    <w:tmpl w:val="75CEEDB0"/>
    <w:lvl w:ilvl="0" w:tplc="4D0A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36021"/>
    <w:multiLevelType w:val="hybridMultilevel"/>
    <w:tmpl w:val="060C5B68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4787336"/>
    <w:multiLevelType w:val="hybridMultilevel"/>
    <w:tmpl w:val="9DD22572"/>
    <w:lvl w:ilvl="0" w:tplc="9B14D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642FC"/>
    <w:multiLevelType w:val="hybridMultilevel"/>
    <w:tmpl w:val="4C3AAC42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304647"/>
    <w:multiLevelType w:val="hybridMultilevel"/>
    <w:tmpl w:val="CD84E560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3D5FD9"/>
    <w:multiLevelType w:val="hybridMultilevel"/>
    <w:tmpl w:val="C57498C8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876912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526A0"/>
    <w:multiLevelType w:val="hybridMultilevel"/>
    <w:tmpl w:val="49580556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5A254A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0E4F8B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1234FF5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3A24BF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F46BB1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8809B6"/>
    <w:multiLevelType w:val="hybridMultilevel"/>
    <w:tmpl w:val="6994BC02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48D40AC"/>
    <w:multiLevelType w:val="hybridMultilevel"/>
    <w:tmpl w:val="A022B65C"/>
    <w:lvl w:ilvl="0" w:tplc="3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5A93E84"/>
    <w:multiLevelType w:val="hybridMultilevel"/>
    <w:tmpl w:val="2FB480E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68844A56"/>
    <w:multiLevelType w:val="hybridMultilevel"/>
    <w:tmpl w:val="B7782708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BF1E61"/>
    <w:multiLevelType w:val="hybridMultilevel"/>
    <w:tmpl w:val="CB9CC0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91F3C"/>
    <w:multiLevelType w:val="hybridMultilevel"/>
    <w:tmpl w:val="447828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515A12"/>
    <w:multiLevelType w:val="hybridMultilevel"/>
    <w:tmpl w:val="5C3CD300"/>
    <w:lvl w:ilvl="0" w:tplc="A76A3E44">
      <w:start w:val="1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6A273C4"/>
    <w:multiLevelType w:val="hybridMultilevel"/>
    <w:tmpl w:val="FE802048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2"/>
  </w:num>
  <w:num w:numId="3">
    <w:abstractNumId w:val="28"/>
  </w:num>
  <w:num w:numId="4">
    <w:abstractNumId w:val="15"/>
  </w:num>
  <w:num w:numId="5">
    <w:abstractNumId w:val="3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18"/>
  </w:num>
  <w:num w:numId="12">
    <w:abstractNumId w:val="9"/>
  </w:num>
  <w:num w:numId="13">
    <w:abstractNumId w:val="32"/>
  </w:num>
  <w:num w:numId="14">
    <w:abstractNumId w:val="17"/>
  </w:num>
  <w:num w:numId="15">
    <w:abstractNumId w:val="5"/>
  </w:num>
  <w:num w:numId="16">
    <w:abstractNumId w:val="0"/>
  </w:num>
  <w:num w:numId="17">
    <w:abstractNumId w:val="29"/>
  </w:num>
  <w:num w:numId="18">
    <w:abstractNumId w:val="1"/>
  </w:num>
  <w:num w:numId="19">
    <w:abstractNumId w:val="16"/>
  </w:num>
  <w:num w:numId="20">
    <w:abstractNumId w:val="30"/>
  </w:num>
  <w:num w:numId="21">
    <w:abstractNumId w:val="21"/>
  </w:num>
  <w:num w:numId="22">
    <w:abstractNumId w:val="19"/>
  </w:num>
  <w:num w:numId="23">
    <w:abstractNumId w:val="24"/>
  </w:num>
  <w:num w:numId="24">
    <w:abstractNumId w:val="22"/>
  </w:num>
  <w:num w:numId="25">
    <w:abstractNumId w:val="25"/>
  </w:num>
  <w:num w:numId="26">
    <w:abstractNumId w:val="23"/>
  </w:num>
  <w:num w:numId="27">
    <w:abstractNumId w:val="7"/>
  </w:num>
  <w:num w:numId="28">
    <w:abstractNumId w:val="31"/>
  </w:num>
  <w:num w:numId="29">
    <w:abstractNumId w:val="20"/>
  </w:num>
  <w:num w:numId="30">
    <w:abstractNumId w:val="26"/>
  </w:num>
  <w:num w:numId="31">
    <w:abstractNumId w:val="33"/>
  </w:num>
  <w:num w:numId="32">
    <w:abstractNumId w:val="14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D7"/>
    <w:rsid w:val="0000785F"/>
    <w:rsid w:val="000125C3"/>
    <w:rsid w:val="00016863"/>
    <w:rsid w:val="000316F3"/>
    <w:rsid w:val="00041682"/>
    <w:rsid w:val="00042316"/>
    <w:rsid w:val="00060816"/>
    <w:rsid w:val="00077A54"/>
    <w:rsid w:val="00095604"/>
    <w:rsid w:val="000A0491"/>
    <w:rsid w:val="000A1518"/>
    <w:rsid w:val="000A53F9"/>
    <w:rsid w:val="000A773B"/>
    <w:rsid w:val="000B6FCC"/>
    <w:rsid w:val="000D10E0"/>
    <w:rsid w:val="000D33B1"/>
    <w:rsid w:val="000D5EC2"/>
    <w:rsid w:val="000E395B"/>
    <w:rsid w:val="000E44E9"/>
    <w:rsid w:val="000E6B9C"/>
    <w:rsid w:val="000F3E31"/>
    <w:rsid w:val="00113A74"/>
    <w:rsid w:val="00116802"/>
    <w:rsid w:val="0011685D"/>
    <w:rsid w:val="0013026F"/>
    <w:rsid w:val="001310EB"/>
    <w:rsid w:val="00141EF2"/>
    <w:rsid w:val="00142ACC"/>
    <w:rsid w:val="00143578"/>
    <w:rsid w:val="00152721"/>
    <w:rsid w:val="001631D5"/>
    <w:rsid w:val="0016793A"/>
    <w:rsid w:val="00172425"/>
    <w:rsid w:val="00194052"/>
    <w:rsid w:val="001A218D"/>
    <w:rsid w:val="001B07F8"/>
    <w:rsid w:val="001E08EE"/>
    <w:rsid w:val="001E6B24"/>
    <w:rsid w:val="00205989"/>
    <w:rsid w:val="00217832"/>
    <w:rsid w:val="002239C4"/>
    <w:rsid w:val="002364A9"/>
    <w:rsid w:val="00250C33"/>
    <w:rsid w:val="00272DA9"/>
    <w:rsid w:val="002970C2"/>
    <w:rsid w:val="002A5C9C"/>
    <w:rsid w:val="002B5F17"/>
    <w:rsid w:val="002B663D"/>
    <w:rsid w:val="002D3A34"/>
    <w:rsid w:val="002E45A1"/>
    <w:rsid w:val="002E46A8"/>
    <w:rsid w:val="002F0360"/>
    <w:rsid w:val="003003C5"/>
    <w:rsid w:val="003121D5"/>
    <w:rsid w:val="003247B2"/>
    <w:rsid w:val="003262D2"/>
    <w:rsid w:val="00342779"/>
    <w:rsid w:val="003512C7"/>
    <w:rsid w:val="003530FB"/>
    <w:rsid w:val="00353E7E"/>
    <w:rsid w:val="00354FF8"/>
    <w:rsid w:val="00355C9B"/>
    <w:rsid w:val="003714F5"/>
    <w:rsid w:val="0038040C"/>
    <w:rsid w:val="003816DB"/>
    <w:rsid w:val="00384875"/>
    <w:rsid w:val="003A35BF"/>
    <w:rsid w:val="003B2304"/>
    <w:rsid w:val="003B251B"/>
    <w:rsid w:val="003B3590"/>
    <w:rsid w:val="003B643D"/>
    <w:rsid w:val="003E0C63"/>
    <w:rsid w:val="0040138F"/>
    <w:rsid w:val="00404BA9"/>
    <w:rsid w:val="00414522"/>
    <w:rsid w:val="00444BD0"/>
    <w:rsid w:val="00451B72"/>
    <w:rsid w:val="00452545"/>
    <w:rsid w:val="00490447"/>
    <w:rsid w:val="004B5E73"/>
    <w:rsid w:val="004E1706"/>
    <w:rsid w:val="004E4973"/>
    <w:rsid w:val="004F6740"/>
    <w:rsid w:val="00501CD1"/>
    <w:rsid w:val="0050361F"/>
    <w:rsid w:val="00506562"/>
    <w:rsid w:val="00513A10"/>
    <w:rsid w:val="00531FBA"/>
    <w:rsid w:val="00566298"/>
    <w:rsid w:val="005A48ED"/>
    <w:rsid w:val="005A58C6"/>
    <w:rsid w:val="005C2535"/>
    <w:rsid w:val="005C3FAF"/>
    <w:rsid w:val="005F1D93"/>
    <w:rsid w:val="00601B30"/>
    <w:rsid w:val="00611C17"/>
    <w:rsid w:val="00630041"/>
    <w:rsid w:val="00633FD7"/>
    <w:rsid w:val="006502A3"/>
    <w:rsid w:val="00651FB6"/>
    <w:rsid w:val="00654536"/>
    <w:rsid w:val="00661BEC"/>
    <w:rsid w:val="00662728"/>
    <w:rsid w:val="00674955"/>
    <w:rsid w:val="00681575"/>
    <w:rsid w:val="00681A1C"/>
    <w:rsid w:val="00692A6E"/>
    <w:rsid w:val="00693479"/>
    <w:rsid w:val="006A3FE9"/>
    <w:rsid w:val="006B3A09"/>
    <w:rsid w:val="006C74D0"/>
    <w:rsid w:val="006E68C1"/>
    <w:rsid w:val="006E7722"/>
    <w:rsid w:val="00711C52"/>
    <w:rsid w:val="007132B6"/>
    <w:rsid w:val="007141F8"/>
    <w:rsid w:val="0071582A"/>
    <w:rsid w:val="007237FB"/>
    <w:rsid w:val="00732DF2"/>
    <w:rsid w:val="0075086A"/>
    <w:rsid w:val="00767AC0"/>
    <w:rsid w:val="00785232"/>
    <w:rsid w:val="007D2C6F"/>
    <w:rsid w:val="007D6115"/>
    <w:rsid w:val="007E00FA"/>
    <w:rsid w:val="007E789A"/>
    <w:rsid w:val="00800290"/>
    <w:rsid w:val="00807CF7"/>
    <w:rsid w:val="00823FAA"/>
    <w:rsid w:val="00834834"/>
    <w:rsid w:val="00853E05"/>
    <w:rsid w:val="00863665"/>
    <w:rsid w:val="00876F1E"/>
    <w:rsid w:val="00880F93"/>
    <w:rsid w:val="008906A7"/>
    <w:rsid w:val="008A79FF"/>
    <w:rsid w:val="008B64C3"/>
    <w:rsid w:val="008C0233"/>
    <w:rsid w:val="008C1CAE"/>
    <w:rsid w:val="008C4F8B"/>
    <w:rsid w:val="008D5D41"/>
    <w:rsid w:val="008F6E2F"/>
    <w:rsid w:val="009004E1"/>
    <w:rsid w:val="009105C4"/>
    <w:rsid w:val="009130CB"/>
    <w:rsid w:val="00913BBE"/>
    <w:rsid w:val="00921B80"/>
    <w:rsid w:val="00924114"/>
    <w:rsid w:val="00932297"/>
    <w:rsid w:val="00941AEB"/>
    <w:rsid w:val="009571E3"/>
    <w:rsid w:val="009F4E3E"/>
    <w:rsid w:val="00A00FD8"/>
    <w:rsid w:val="00A3179C"/>
    <w:rsid w:val="00A3786F"/>
    <w:rsid w:val="00A51ABC"/>
    <w:rsid w:val="00A531FA"/>
    <w:rsid w:val="00A60AA3"/>
    <w:rsid w:val="00A61372"/>
    <w:rsid w:val="00A724B0"/>
    <w:rsid w:val="00A72D50"/>
    <w:rsid w:val="00A7396E"/>
    <w:rsid w:val="00A80E55"/>
    <w:rsid w:val="00A85CAC"/>
    <w:rsid w:val="00A87434"/>
    <w:rsid w:val="00A96D2A"/>
    <w:rsid w:val="00AB1C74"/>
    <w:rsid w:val="00AB2716"/>
    <w:rsid w:val="00AC2B5B"/>
    <w:rsid w:val="00AC6221"/>
    <w:rsid w:val="00AC65A8"/>
    <w:rsid w:val="00AD00B5"/>
    <w:rsid w:val="00AF6219"/>
    <w:rsid w:val="00B07A1F"/>
    <w:rsid w:val="00B14CB9"/>
    <w:rsid w:val="00B4363C"/>
    <w:rsid w:val="00B44F3D"/>
    <w:rsid w:val="00B679CE"/>
    <w:rsid w:val="00B71B00"/>
    <w:rsid w:val="00B73201"/>
    <w:rsid w:val="00B80349"/>
    <w:rsid w:val="00B8322C"/>
    <w:rsid w:val="00BA0EB0"/>
    <w:rsid w:val="00BB5D1A"/>
    <w:rsid w:val="00BC258D"/>
    <w:rsid w:val="00BE1B0A"/>
    <w:rsid w:val="00BF5FFA"/>
    <w:rsid w:val="00BF7889"/>
    <w:rsid w:val="00C04454"/>
    <w:rsid w:val="00C12748"/>
    <w:rsid w:val="00C27137"/>
    <w:rsid w:val="00C312BF"/>
    <w:rsid w:val="00C379BD"/>
    <w:rsid w:val="00C51BD8"/>
    <w:rsid w:val="00C523C6"/>
    <w:rsid w:val="00C74F9B"/>
    <w:rsid w:val="00C855DB"/>
    <w:rsid w:val="00CA3848"/>
    <w:rsid w:val="00CA4AEB"/>
    <w:rsid w:val="00CB5E84"/>
    <w:rsid w:val="00CB61AB"/>
    <w:rsid w:val="00CE6C52"/>
    <w:rsid w:val="00CF11A1"/>
    <w:rsid w:val="00CF3D99"/>
    <w:rsid w:val="00D03402"/>
    <w:rsid w:val="00D058CE"/>
    <w:rsid w:val="00D15874"/>
    <w:rsid w:val="00D35C80"/>
    <w:rsid w:val="00D35FD0"/>
    <w:rsid w:val="00D43B25"/>
    <w:rsid w:val="00D537DA"/>
    <w:rsid w:val="00D643CE"/>
    <w:rsid w:val="00D67A32"/>
    <w:rsid w:val="00D7793F"/>
    <w:rsid w:val="00D80F8C"/>
    <w:rsid w:val="00D814A0"/>
    <w:rsid w:val="00DA5301"/>
    <w:rsid w:val="00DA7A72"/>
    <w:rsid w:val="00DB4297"/>
    <w:rsid w:val="00DC0D17"/>
    <w:rsid w:val="00DC2919"/>
    <w:rsid w:val="00DC63D1"/>
    <w:rsid w:val="00E02D64"/>
    <w:rsid w:val="00E105C0"/>
    <w:rsid w:val="00E44E0F"/>
    <w:rsid w:val="00E66F0E"/>
    <w:rsid w:val="00E85A41"/>
    <w:rsid w:val="00E90802"/>
    <w:rsid w:val="00EA422F"/>
    <w:rsid w:val="00EF2FD7"/>
    <w:rsid w:val="00F01D6E"/>
    <w:rsid w:val="00F102E9"/>
    <w:rsid w:val="00F1525C"/>
    <w:rsid w:val="00F3786F"/>
    <w:rsid w:val="00F43B63"/>
    <w:rsid w:val="00F53AA6"/>
    <w:rsid w:val="00F63FB3"/>
    <w:rsid w:val="00F64032"/>
    <w:rsid w:val="00F64B46"/>
    <w:rsid w:val="00F723F7"/>
    <w:rsid w:val="00F7636A"/>
    <w:rsid w:val="00F775E9"/>
    <w:rsid w:val="00F9006F"/>
    <w:rsid w:val="00F91AA7"/>
    <w:rsid w:val="00F928D7"/>
    <w:rsid w:val="00FE0DE7"/>
    <w:rsid w:val="00FE5BA0"/>
    <w:rsid w:val="00FF738E"/>
    <w:rsid w:val="0130C79E"/>
    <w:rsid w:val="0D9DE315"/>
    <w:rsid w:val="28E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145DDA"/>
  <w14:defaultImageDpi w14:val="300"/>
  <w15:docId w15:val="{A3C2DC92-9413-4942-90F2-A7377072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lang w:val="es-ES_tradnl" w:eastAsia="es-E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1AEB"/>
  </w:style>
  <w:style w:type="paragraph" w:styleId="Ttulo1">
    <w:name w:val="heading 1"/>
    <w:basedOn w:val="Normal"/>
    <w:next w:val="Normal"/>
    <w:link w:val="Ttulo1Car"/>
    <w:uiPriority w:val="9"/>
    <w:qFormat/>
    <w:rsid w:val="00941AEB"/>
    <w:pPr>
      <w:pBdr>
        <w:top w:val="single" w:color="A5B592" w:themeColor="accent1" w:sz="24" w:space="0"/>
        <w:left w:val="single" w:color="A5B592" w:themeColor="accent1" w:sz="24" w:space="0"/>
        <w:bottom w:val="single" w:color="A5B592" w:themeColor="accent1" w:sz="24" w:space="0"/>
        <w:right w:val="single" w:color="A5B592" w:themeColor="accent1" w:sz="24" w:space="0"/>
      </w:pBdr>
      <w:shd w:val="clear" w:color="auto" w:fill="A5B59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AEB"/>
    <w:pPr>
      <w:pBdr>
        <w:top w:val="single" w:color="ECF0E9" w:themeColor="accent1" w:themeTint="33" w:sz="24" w:space="0"/>
        <w:left w:val="single" w:color="ECF0E9" w:themeColor="accent1" w:themeTint="33" w:sz="24" w:space="0"/>
        <w:bottom w:val="single" w:color="ECF0E9" w:themeColor="accent1" w:themeTint="33" w:sz="24" w:space="0"/>
        <w:right w:val="single" w:color="ECF0E9" w:themeColor="accent1" w:themeTint="33" w:sz="24" w:space="0"/>
      </w:pBdr>
      <w:shd w:val="clear" w:color="auto" w:fill="ECF0E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41AEB"/>
    <w:pPr>
      <w:pBdr>
        <w:top w:val="single" w:color="A5B592" w:themeColor="accent1" w:sz="6" w:space="2"/>
      </w:pBdr>
      <w:spacing w:before="300" w:after="0"/>
      <w:outlineLvl w:val="2"/>
    </w:pPr>
    <w:rPr>
      <w:caps/>
      <w:color w:val="52604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41AEB"/>
    <w:pPr>
      <w:pBdr>
        <w:top w:val="dotted" w:color="A5B592" w:themeColor="accent1" w:sz="6" w:space="2"/>
      </w:pBdr>
      <w:spacing w:before="200" w:after="0"/>
      <w:outlineLvl w:val="3"/>
    </w:pPr>
    <w:rPr>
      <w:caps/>
      <w:color w:val="7C9163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1AEB"/>
    <w:pPr>
      <w:pBdr>
        <w:bottom w:val="single" w:color="A5B592" w:themeColor="accent1" w:sz="6" w:space="1"/>
      </w:pBdr>
      <w:spacing w:before="200" w:after="0"/>
      <w:outlineLvl w:val="4"/>
    </w:pPr>
    <w:rPr>
      <w:caps/>
      <w:color w:val="7C9163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41AEB"/>
    <w:pPr>
      <w:pBdr>
        <w:bottom w:val="dotted" w:color="A5B592" w:themeColor="accent1" w:sz="6" w:space="1"/>
      </w:pBdr>
      <w:spacing w:before="200" w:after="0"/>
      <w:outlineLvl w:val="5"/>
    </w:pPr>
    <w:rPr>
      <w:caps/>
      <w:color w:val="7C9163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41AEB"/>
    <w:pPr>
      <w:spacing w:before="200" w:after="0"/>
      <w:outlineLvl w:val="6"/>
    </w:pPr>
    <w:rPr>
      <w:caps/>
      <w:color w:val="7C9163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41A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41A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B4297"/>
  </w:style>
  <w:style w:type="paragraph" w:styleId="Piedepgina">
    <w:name w:val="footer"/>
    <w:basedOn w:val="Normal"/>
    <w:link w:val="PiedepginaCar"/>
    <w:uiPriority w:val="99"/>
    <w:unhideWhenUsed/>
    <w:rsid w:val="00DB429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B4297"/>
  </w:style>
  <w:style w:type="paragraph" w:styleId="Textodeglobo">
    <w:name w:val="Balloon Text"/>
    <w:basedOn w:val="Normal"/>
    <w:link w:val="TextodegloboCar"/>
    <w:uiPriority w:val="99"/>
    <w:semiHidden/>
    <w:unhideWhenUsed/>
    <w:rsid w:val="00DB4297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B4297"/>
    <w:rPr>
      <w:rFonts w:ascii="Tahoma" w:hAnsi="Tahoma" w:cs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941AEB"/>
    <w:rPr>
      <w:caps/>
      <w:color w:val="FFFFFF" w:themeColor="background1"/>
      <w:spacing w:val="15"/>
      <w:sz w:val="22"/>
      <w:szCs w:val="22"/>
      <w:shd w:val="clear" w:color="auto" w:fill="A5B592" w:themeFill="accent1"/>
    </w:rPr>
  </w:style>
  <w:style w:type="character" w:styleId="Ttulo2Car" w:customStyle="1">
    <w:name w:val="Título 2 Car"/>
    <w:basedOn w:val="Fuentedeprrafopredeter"/>
    <w:link w:val="Ttulo2"/>
    <w:uiPriority w:val="9"/>
    <w:rsid w:val="00941AEB"/>
    <w:rPr>
      <w:caps/>
      <w:spacing w:val="15"/>
      <w:shd w:val="clear" w:color="auto" w:fill="ECF0E9" w:themeFill="accent1" w:themeFillTint="33"/>
    </w:rPr>
  </w:style>
  <w:style w:type="character" w:styleId="Ttulo3Car" w:customStyle="1">
    <w:name w:val="Título 3 Car"/>
    <w:basedOn w:val="Fuentedeprrafopredeter"/>
    <w:link w:val="Ttulo3"/>
    <w:uiPriority w:val="9"/>
    <w:rsid w:val="00941AEB"/>
    <w:rPr>
      <w:caps/>
      <w:color w:val="526041" w:themeColor="accent1" w:themeShade="7F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41AEB"/>
    <w:pPr>
      <w:spacing w:before="0" w:after="0"/>
    </w:pPr>
    <w:rPr>
      <w:rFonts w:asciiTheme="majorHAnsi" w:hAnsiTheme="majorHAnsi" w:eastAsiaTheme="majorEastAsia" w:cstheme="majorBidi"/>
      <w:caps/>
      <w:color w:val="A5B592" w:themeColor="accent1"/>
      <w:spacing w:val="10"/>
      <w:sz w:val="52"/>
      <w:szCs w:val="52"/>
    </w:rPr>
  </w:style>
  <w:style w:type="character" w:styleId="TtuloCar" w:customStyle="1">
    <w:name w:val="Título Car"/>
    <w:basedOn w:val="Fuentedeprrafopredeter"/>
    <w:link w:val="Ttulo"/>
    <w:uiPriority w:val="10"/>
    <w:rsid w:val="00941AEB"/>
    <w:rPr>
      <w:rFonts w:asciiTheme="majorHAnsi" w:hAnsiTheme="majorHAnsi" w:eastAsiaTheme="majorEastAsia" w:cstheme="majorBidi"/>
      <w:caps/>
      <w:color w:val="A5B592" w:themeColor="accent1"/>
      <w:spacing w:val="10"/>
      <w:sz w:val="52"/>
      <w:szCs w:val="52"/>
    </w:rPr>
  </w:style>
  <w:style w:type="paragraph" w:styleId="Prrafodelista">
    <w:name w:val="List Paragraph"/>
    <w:basedOn w:val="Normal"/>
    <w:uiPriority w:val="34"/>
    <w:qFormat/>
    <w:rsid w:val="00941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1AEB"/>
    <w:pPr>
      <w:spacing w:beforeAutospacing="1" w:after="100" w:afterAutospacing="1"/>
    </w:pPr>
    <w:rPr>
      <w:rFonts w:ascii="Times New Roman" w:hAnsi="Times New Roman" w:eastAsia="Times New Roman" w:cs="Times New Roman"/>
      <w:lang w:val="es-CL" w:eastAsia="es-CL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941AEB"/>
    <w:rPr>
      <w:caps/>
      <w:color w:val="7C9163" w:themeColor="accent1" w:themeShade="BF"/>
      <w:spacing w:val="10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941AEB"/>
    <w:rPr>
      <w:caps/>
      <w:color w:val="7C9163" w:themeColor="accent1" w:themeShade="BF"/>
      <w:spacing w:val="10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941AEB"/>
    <w:rPr>
      <w:caps/>
      <w:color w:val="7C9163" w:themeColor="accent1" w:themeShade="BF"/>
      <w:spacing w:val="10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941AEB"/>
    <w:rPr>
      <w:caps/>
      <w:color w:val="7C9163" w:themeColor="accent1" w:themeShade="BF"/>
      <w:spacing w:val="10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941AEB"/>
    <w:rPr>
      <w:caps/>
      <w:spacing w:val="10"/>
      <w:sz w:val="18"/>
      <w:szCs w:val="18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941AEB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41AEB"/>
    <w:rPr>
      <w:b/>
      <w:bCs/>
      <w:color w:val="7C9163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941A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tuloCar" w:customStyle="1">
    <w:name w:val="Subtítulo Car"/>
    <w:basedOn w:val="Fuentedeprrafopredeter"/>
    <w:link w:val="Subttulo"/>
    <w:uiPriority w:val="11"/>
    <w:rsid w:val="00941AEB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41AEB"/>
    <w:rPr>
      <w:b/>
      <w:bCs/>
    </w:rPr>
  </w:style>
  <w:style w:type="character" w:styleId="nfasis">
    <w:name w:val="Emphasis"/>
    <w:uiPriority w:val="20"/>
    <w:qFormat/>
    <w:rsid w:val="00941AEB"/>
    <w:rPr>
      <w:caps/>
      <w:color w:val="526041" w:themeColor="accent1" w:themeShade="7F"/>
      <w:spacing w:val="5"/>
    </w:rPr>
  </w:style>
  <w:style w:type="paragraph" w:styleId="Sinespaciado">
    <w:name w:val="No Spacing"/>
    <w:uiPriority w:val="1"/>
    <w:qFormat/>
    <w:rsid w:val="00941AE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41AEB"/>
    <w:rPr>
      <w:i/>
      <w:iCs/>
      <w:sz w:val="24"/>
      <w:szCs w:val="24"/>
    </w:rPr>
  </w:style>
  <w:style w:type="character" w:styleId="CitaCar" w:customStyle="1">
    <w:name w:val="Cita Car"/>
    <w:basedOn w:val="Fuentedeprrafopredeter"/>
    <w:link w:val="Cita"/>
    <w:uiPriority w:val="29"/>
    <w:rsid w:val="00941AEB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41AEB"/>
    <w:pPr>
      <w:spacing w:before="240" w:after="240" w:line="240" w:lineRule="auto"/>
      <w:ind w:left="1080" w:right="1080"/>
      <w:jc w:val="center"/>
    </w:pPr>
    <w:rPr>
      <w:color w:val="A5B592" w:themeColor="accent1"/>
      <w:sz w:val="24"/>
      <w:szCs w:val="24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941AEB"/>
    <w:rPr>
      <w:color w:val="A5B592" w:themeColor="accent1"/>
      <w:sz w:val="24"/>
      <w:szCs w:val="24"/>
    </w:rPr>
  </w:style>
  <w:style w:type="character" w:styleId="nfasissutil">
    <w:name w:val="Subtle Emphasis"/>
    <w:uiPriority w:val="19"/>
    <w:qFormat/>
    <w:rsid w:val="00941AEB"/>
    <w:rPr>
      <w:i/>
      <w:iCs/>
      <w:color w:val="526041" w:themeColor="accent1" w:themeShade="7F"/>
    </w:rPr>
  </w:style>
  <w:style w:type="character" w:styleId="nfasisintenso">
    <w:name w:val="Intense Emphasis"/>
    <w:uiPriority w:val="21"/>
    <w:qFormat/>
    <w:rsid w:val="00941AEB"/>
    <w:rPr>
      <w:b/>
      <w:bCs/>
      <w:caps/>
      <w:color w:val="526041" w:themeColor="accent1" w:themeShade="7F"/>
      <w:spacing w:val="10"/>
    </w:rPr>
  </w:style>
  <w:style w:type="character" w:styleId="Referenciasutil">
    <w:name w:val="Subtle Reference"/>
    <w:uiPriority w:val="31"/>
    <w:qFormat/>
    <w:rsid w:val="00941AEB"/>
    <w:rPr>
      <w:b/>
      <w:bCs/>
      <w:color w:val="A5B592" w:themeColor="accent1"/>
    </w:rPr>
  </w:style>
  <w:style w:type="character" w:styleId="Referenciaintensa">
    <w:name w:val="Intense Reference"/>
    <w:uiPriority w:val="32"/>
    <w:qFormat/>
    <w:rsid w:val="00941AEB"/>
    <w:rPr>
      <w:b/>
      <w:bCs/>
      <w:i/>
      <w:iCs/>
      <w:caps/>
      <w:color w:val="A5B592" w:themeColor="accent1"/>
    </w:rPr>
  </w:style>
  <w:style w:type="character" w:styleId="Ttulodellibro">
    <w:name w:val="Book Title"/>
    <w:uiPriority w:val="33"/>
    <w:qFormat/>
    <w:rsid w:val="00941AEB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41AEB"/>
    <w:pPr>
      <w:outlineLvl w:val="9"/>
    </w:pPr>
  </w:style>
  <w:style w:type="paragraph" w:styleId="Sinespaciado1" w:customStyle="1">
    <w:name w:val="Sin espaciado1"/>
    <w:uiPriority w:val="99"/>
    <w:rsid w:val="00921B80"/>
    <w:pPr>
      <w:spacing w:before="0" w:after="0" w:line="240" w:lineRule="auto"/>
      <w:jc w:val="both"/>
    </w:pPr>
    <w:rPr>
      <w:rFonts w:ascii="Calibri" w:hAnsi="Calibri" w:eastAsia="Times New Roman" w:cs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8F6E2F"/>
    <w:rPr>
      <w:color w:val="8E58B6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78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889"/>
    <w:pPr>
      <w:spacing w:line="240" w:lineRule="auto"/>
    </w:p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BF788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88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BF78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joavila@udec.cl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9256D67F1474FB04204ABC52C2B88" ma:contentTypeVersion="15" ma:contentTypeDescription="Crear nuevo documento." ma:contentTypeScope="" ma:versionID="aeef1bb9abcd44e9eee740fa4e9e1ace">
  <xsd:schema xmlns:xsd="http://www.w3.org/2001/XMLSchema" xmlns:xs="http://www.w3.org/2001/XMLSchema" xmlns:p="http://schemas.microsoft.com/office/2006/metadata/properties" xmlns:ns2="0fac9e08-8f55-497f-ba6e-49c38ff9fc34" xmlns:ns3="4407c26e-fbc6-48cd-b97a-f674c5f31bdd" targetNamespace="http://schemas.microsoft.com/office/2006/metadata/properties" ma:root="true" ma:fieldsID="e40a7f4f4cde19ebfaed270e3c7f82de" ns2:_="" ns3:_="">
    <xsd:import namespace="0fac9e08-8f55-497f-ba6e-49c38ff9fc34"/>
    <xsd:import namespace="4407c26e-fbc6-48cd-b97a-f674c5f31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9e08-8f55-497f-ba6e-49c38ff9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9f1bca92-ab44-4d2f-8c51-2bce81b0b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c26e-fbc6-48cd-b97a-f674c5f31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2f328b-5476-4865-9f42-f409db9d7e7f}" ma:internalName="TaxCatchAll" ma:showField="CatchAllData" ma:web="4407c26e-fbc6-48cd-b97a-f674c5f31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ac9e08-8f55-497f-ba6e-49c38ff9fc34">
      <Terms xmlns="http://schemas.microsoft.com/office/infopath/2007/PartnerControls"/>
    </lcf76f155ced4ddcb4097134ff3c332f>
    <TaxCatchAll xmlns="4407c26e-fbc6-48cd-b97a-f674c5f31bdd" xsi:nil="true"/>
  </documentManagement>
</p:properties>
</file>

<file path=customXml/itemProps1.xml><?xml version="1.0" encoding="utf-8"?>
<ds:datastoreItem xmlns:ds="http://schemas.openxmlformats.org/officeDocument/2006/customXml" ds:itemID="{9B3714C5-ECC7-49CF-9DBC-69D6CD7977FD}"/>
</file>

<file path=customXml/itemProps2.xml><?xml version="1.0" encoding="utf-8"?>
<ds:datastoreItem xmlns:ds="http://schemas.openxmlformats.org/officeDocument/2006/customXml" ds:itemID="{7D6D459B-5616-47F8-9885-1D0AFF68D407}"/>
</file>

<file path=customXml/itemProps3.xml><?xml version="1.0" encoding="utf-8"?>
<ds:datastoreItem xmlns:ds="http://schemas.openxmlformats.org/officeDocument/2006/customXml" ds:itemID="{C807F8E7-1B03-4EB5-9FD9-AC1675B9AE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Universidad de Concepción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marcela varas</dc:creator>
  <lastModifiedBy>Juan Francisco Hernández Quidel</lastModifiedBy>
  <revision>127</revision>
  <lastPrinted>2016-03-31T21:32:00.0000000Z</lastPrinted>
  <dcterms:created xsi:type="dcterms:W3CDTF">2016-05-05T19:53:00.0000000Z</dcterms:created>
  <dcterms:modified xsi:type="dcterms:W3CDTF">2022-05-09T19:02:55.1119727Z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0x0101003F29256D67F1474FB04204ABC52C2B88</vt:lpwstr>
  </property>
  <property fmtid="{D5CDD505-2E9C-101B-9397-08002B2CF9AE}" pid="3" name="MediaServiceImageTags">
    <vt:lpwstr/>
  </property>
</Properties>
</file>