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26C26" w14:textId="3EF26AF7" w:rsidR="00C93E2A" w:rsidRDefault="00BE35BE">
      <w:pPr>
        <w:widowControl w:val="0"/>
        <w:spacing w:before="0" w:after="0" w:line="236" w:lineRule="auto"/>
        <w:ind w:right="500"/>
        <w:jc w:val="center"/>
        <w:rPr>
          <w:rFonts w:ascii="Calibri" w:eastAsia="Calibri" w:hAnsi="Calibri" w:cs="Calibri"/>
          <w:color w:val="4E74A2"/>
          <w:sz w:val="48"/>
          <w:szCs w:val="48"/>
        </w:rPr>
      </w:pPr>
      <w:r>
        <w:rPr>
          <w:rFonts w:ascii="Calibri" w:eastAsia="Calibri" w:hAnsi="Calibri" w:cs="Calibri"/>
          <w:color w:val="4E74A2"/>
          <w:sz w:val="48"/>
          <w:szCs w:val="48"/>
        </w:rPr>
        <w:t xml:space="preserve">ESTRATEGIAS DE EVALUACIÓN Y RETROALIMENTACIÓN EFECTIVA </w:t>
      </w:r>
    </w:p>
    <w:p w14:paraId="74FE61AA" w14:textId="77777777" w:rsidR="005B478D" w:rsidRDefault="005B478D">
      <w:pPr>
        <w:widowControl w:val="0"/>
        <w:spacing w:before="0" w:after="0" w:line="236" w:lineRule="auto"/>
        <w:ind w:right="500"/>
        <w:jc w:val="center"/>
        <w:rPr>
          <w:rFonts w:ascii="Calibri" w:eastAsia="Calibri" w:hAnsi="Calibri" w:cs="Calibri"/>
          <w:color w:val="A5B592"/>
          <w:sz w:val="40"/>
          <w:szCs w:val="40"/>
        </w:rPr>
      </w:pPr>
    </w:p>
    <w:p w14:paraId="2F3BA27B" w14:textId="77777777" w:rsidR="00C93E2A" w:rsidRDefault="00BE35BE">
      <w:pPr>
        <w:pBdr>
          <w:top w:val="single" w:sz="6" w:space="2" w:color="444D26"/>
          <w:left w:val="nil"/>
          <w:bottom w:val="nil"/>
          <w:right w:val="nil"/>
          <w:between w:val="nil"/>
        </w:pBdr>
        <w:spacing w:before="0" w:after="0" w:line="264" w:lineRule="auto"/>
        <w:rPr>
          <w:rFonts w:ascii="Corbel" w:eastAsia="Corbel" w:hAnsi="Corbel" w:cs="Corbel"/>
          <w:smallCaps/>
          <w:color w:val="222613"/>
          <w:sz w:val="22"/>
          <w:szCs w:val="22"/>
        </w:rPr>
      </w:pPr>
      <w:r>
        <w:rPr>
          <w:rFonts w:ascii="Corbel" w:eastAsia="Corbel" w:hAnsi="Corbel" w:cs="Corbel"/>
          <w:smallCaps/>
          <w:color w:val="222613"/>
          <w:sz w:val="22"/>
          <w:szCs w:val="22"/>
        </w:rPr>
        <w:t>horas totales: 6 horas</w:t>
      </w:r>
    </w:p>
    <w:p w14:paraId="1DD516C3" w14:textId="77777777" w:rsidR="00C93E2A" w:rsidRDefault="00BE35BE">
      <w:pPr>
        <w:pBdr>
          <w:top w:val="single" w:sz="6" w:space="2" w:color="444D26"/>
          <w:left w:val="nil"/>
          <w:bottom w:val="nil"/>
          <w:right w:val="nil"/>
          <w:between w:val="nil"/>
        </w:pBdr>
        <w:spacing w:before="0" w:after="0" w:line="264" w:lineRule="auto"/>
        <w:rPr>
          <w:rFonts w:ascii="Corbel" w:eastAsia="Corbel" w:hAnsi="Corbel" w:cs="Corbel"/>
          <w:smallCaps/>
          <w:color w:val="222613"/>
          <w:sz w:val="22"/>
          <w:szCs w:val="22"/>
        </w:rPr>
      </w:pPr>
      <w:r>
        <w:rPr>
          <w:rFonts w:ascii="Corbel" w:eastAsia="Corbel" w:hAnsi="Corbel" w:cs="Corbel"/>
          <w:smallCaps/>
          <w:color w:val="222613"/>
          <w:sz w:val="22"/>
          <w:szCs w:val="22"/>
        </w:rPr>
        <w:t xml:space="preserve">HORAS ASINCRÓNICAS: </w:t>
      </w:r>
      <w:r w:rsidR="00A0261D">
        <w:rPr>
          <w:rFonts w:ascii="Corbel" w:eastAsia="Corbel" w:hAnsi="Corbel" w:cs="Corbel"/>
          <w:smallCaps/>
          <w:color w:val="222613"/>
          <w:sz w:val="22"/>
          <w:szCs w:val="22"/>
        </w:rPr>
        <w:t>6</w:t>
      </w:r>
      <w:r>
        <w:rPr>
          <w:rFonts w:ascii="Corbel" w:eastAsia="Corbel" w:hAnsi="Corbel" w:cs="Corbel"/>
          <w:smallCaps/>
          <w:color w:val="222613"/>
          <w:sz w:val="22"/>
          <w:szCs w:val="22"/>
        </w:rPr>
        <w:t xml:space="preserve"> horas</w:t>
      </w:r>
    </w:p>
    <w:p w14:paraId="12D6F4A9" w14:textId="77777777" w:rsidR="00A0261D" w:rsidRDefault="00A0261D" w:rsidP="00A0261D">
      <w:pPr>
        <w:pBdr>
          <w:top w:val="single" w:sz="6" w:space="2" w:color="444D26"/>
          <w:left w:val="nil"/>
          <w:bottom w:val="nil"/>
          <w:right w:val="nil"/>
          <w:between w:val="nil"/>
        </w:pBdr>
        <w:spacing w:before="0" w:after="0" w:line="264" w:lineRule="auto"/>
        <w:rPr>
          <w:rFonts w:ascii="Corbel" w:eastAsia="Corbel" w:hAnsi="Corbel" w:cs="Corbel"/>
          <w:b/>
          <w:smallCaps/>
          <w:color w:val="222613"/>
          <w:sz w:val="22"/>
          <w:szCs w:val="22"/>
        </w:rPr>
      </w:pPr>
      <w:r>
        <w:rPr>
          <w:rFonts w:ascii="Corbel" w:eastAsia="Corbel" w:hAnsi="Corbel" w:cs="Corbel"/>
          <w:smallCaps/>
          <w:color w:val="222613"/>
          <w:sz w:val="22"/>
          <w:szCs w:val="22"/>
        </w:rPr>
        <w:t xml:space="preserve">Horas SINCRÓNICAS: 0 horas. </w:t>
      </w:r>
    </w:p>
    <w:p w14:paraId="5B74A540" w14:textId="77777777" w:rsidR="00C93E2A" w:rsidRDefault="00BE35BE">
      <w:pPr>
        <w:pBdr>
          <w:top w:val="single" w:sz="24" w:space="0" w:color="A5B592"/>
          <w:left w:val="single" w:sz="24" w:space="0" w:color="A5B592"/>
          <w:bottom w:val="single" w:sz="24" w:space="0" w:color="A5B592"/>
          <w:right w:val="single" w:sz="24" w:space="0" w:color="A5B592"/>
          <w:between w:val="nil"/>
        </w:pBdr>
        <w:shd w:val="clear" w:color="auto" w:fill="A5B592"/>
        <w:spacing w:after="0"/>
        <w:rPr>
          <w:rFonts w:ascii="Corbel" w:eastAsia="Corbel" w:hAnsi="Corbel" w:cs="Corbel"/>
          <w:smallCaps/>
          <w:color w:val="FFFFFF"/>
          <w:sz w:val="22"/>
          <w:szCs w:val="22"/>
        </w:rPr>
      </w:pPr>
      <w:r>
        <w:rPr>
          <w:rFonts w:ascii="Corbel" w:eastAsia="Corbel" w:hAnsi="Corbel" w:cs="Corbel"/>
          <w:smallCaps/>
          <w:color w:val="FFFFFF"/>
          <w:sz w:val="22"/>
          <w:szCs w:val="22"/>
        </w:rPr>
        <w:t xml:space="preserve">Descripción </w:t>
      </w:r>
    </w:p>
    <w:p w14:paraId="24F46863" w14:textId="77777777" w:rsidR="00C93E2A" w:rsidRDefault="00BE35BE" w:rsidP="00203EB1">
      <w:pPr>
        <w:shd w:val="clear" w:color="auto" w:fill="FFFFFF"/>
        <w:spacing w:after="0"/>
        <w:jc w:val="both"/>
        <w:rPr>
          <w:rFonts w:ascii="Corbel" w:eastAsia="Corbel" w:hAnsi="Corbel" w:cs="Corbel"/>
          <w:sz w:val="22"/>
          <w:szCs w:val="22"/>
        </w:rPr>
      </w:pPr>
      <w:r>
        <w:rPr>
          <w:rFonts w:ascii="Corbel" w:eastAsia="Corbel" w:hAnsi="Corbel" w:cs="Corbel"/>
          <w:sz w:val="22"/>
          <w:szCs w:val="22"/>
        </w:rPr>
        <w:t xml:space="preserve">Este curso tiene como finalidad fortalecer las competencias de los y las docentes de la Universidad de Concepción en torno al proceso evaluativo y retroalimentación efectiva de la enseñanza - aprendizaje </w:t>
      </w:r>
      <w:r w:rsidR="00C05721">
        <w:rPr>
          <w:rFonts w:ascii="Corbel" w:eastAsia="Corbel" w:hAnsi="Corbel" w:cs="Corbel"/>
          <w:sz w:val="22"/>
          <w:szCs w:val="22"/>
        </w:rPr>
        <w:t>en los</w:t>
      </w:r>
      <w:r>
        <w:rPr>
          <w:rFonts w:ascii="Corbel" w:eastAsia="Corbel" w:hAnsi="Corbel" w:cs="Corbel"/>
          <w:sz w:val="22"/>
          <w:szCs w:val="22"/>
        </w:rPr>
        <w:t xml:space="preserve"> diferentes contextos de </w:t>
      </w:r>
      <w:r w:rsidR="00C05721">
        <w:rPr>
          <w:rFonts w:ascii="Corbel" w:eastAsia="Corbel" w:hAnsi="Corbel" w:cs="Corbel"/>
          <w:sz w:val="22"/>
          <w:szCs w:val="22"/>
        </w:rPr>
        <w:t>la educación</w:t>
      </w:r>
      <w:r>
        <w:rPr>
          <w:rFonts w:ascii="Corbel" w:eastAsia="Corbel" w:hAnsi="Corbel" w:cs="Corbel"/>
          <w:sz w:val="22"/>
          <w:szCs w:val="22"/>
        </w:rPr>
        <w:t xml:space="preserve"> superior.</w:t>
      </w:r>
    </w:p>
    <w:p w14:paraId="4F55532A" w14:textId="77777777" w:rsidR="003D50BB" w:rsidRDefault="00BE35BE" w:rsidP="00203EB1">
      <w:pPr>
        <w:shd w:val="clear" w:color="auto" w:fill="FFFFFF"/>
        <w:spacing w:after="0"/>
        <w:jc w:val="both"/>
        <w:rPr>
          <w:rFonts w:ascii="Corbel" w:eastAsia="Corbel" w:hAnsi="Corbel" w:cs="Corbel"/>
          <w:sz w:val="22"/>
          <w:szCs w:val="22"/>
        </w:rPr>
      </w:pPr>
      <w:r>
        <w:rPr>
          <w:rFonts w:ascii="Corbel" w:eastAsia="Corbel" w:hAnsi="Corbel" w:cs="Corbel"/>
          <w:sz w:val="22"/>
          <w:szCs w:val="22"/>
        </w:rPr>
        <w:t>A través de este, se trabajarán conceptos generales, estrategias e instrumentos relacionados a la evaluación y retroalimentación efectiva que podrán ser aplicados en las diversas carreras y asignat</w:t>
      </w:r>
      <w:r w:rsidR="003D50BB">
        <w:rPr>
          <w:rFonts w:ascii="Corbel" w:eastAsia="Corbel" w:hAnsi="Corbel" w:cs="Corbel"/>
          <w:sz w:val="22"/>
          <w:szCs w:val="22"/>
        </w:rPr>
        <w:t>uras que ofrece la Universidad.</w:t>
      </w:r>
    </w:p>
    <w:p w14:paraId="17644AC0" w14:textId="77777777" w:rsidR="00C93E2A" w:rsidRDefault="00BE35BE" w:rsidP="00203EB1">
      <w:pPr>
        <w:shd w:val="clear" w:color="auto" w:fill="FFFFFF"/>
        <w:spacing w:after="0"/>
        <w:jc w:val="both"/>
        <w:rPr>
          <w:rFonts w:ascii="Corbel" w:eastAsia="Corbel" w:hAnsi="Corbel" w:cs="Corbel"/>
          <w:sz w:val="22"/>
          <w:szCs w:val="22"/>
        </w:rPr>
      </w:pPr>
      <w:r>
        <w:rPr>
          <w:rFonts w:ascii="Corbel" w:eastAsia="Corbel" w:hAnsi="Corbel" w:cs="Corbel"/>
          <w:sz w:val="22"/>
          <w:szCs w:val="22"/>
        </w:rPr>
        <w:t xml:space="preserve">Para finalizar, deberá realizar una evaluación final, la cual consiste en la elaboración de un instrumento de evaluación en concordancia con los contenidos revisados.  </w:t>
      </w:r>
    </w:p>
    <w:p w14:paraId="7D946F14" w14:textId="77777777" w:rsidR="00C93E2A" w:rsidRDefault="00BE35BE">
      <w:pPr>
        <w:pBdr>
          <w:top w:val="single" w:sz="24" w:space="0" w:color="A5B592"/>
          <w:left w:val="single" w:sz="24" w:space="0" w:color="A5B592"/>
          <w:bottom w:val="single" w:sz="24" w:space="0" w:color="A5B592"/>
          <w:right w:val="single" w:sz="24" w:space="0" w:color="A5B592"/>
          <w:between w:val="nil"/>
        </w:pBdr>
        <w:shd w:val="clear" w:color="auto" w:fill="A5B592"/>
        <w:spacing w:after="0"/>
        <w:rPr>
          <w:rFonts w:ascii="Corbel" w:eastAsia="Corbel" w:hAnsi="Corbel" w:cs="Corbel"/>
          <w:b/>
          <w:smallCaps/>
          <w:color w:val="4E74A2"/>
          <w:sz w:val="22"/>
          <w:szCs w:val="22"/>
        </w:rPr>
      </w:pPr>
      <w:r>
        <w:rPr>
          <w:rFonts w:ascii="Corbel" w:eastAsia="Corbel" w:hAnsi="Corbel" w:cs="Corbel"/>
          <w:smallCaps/>
          <w:color w:val="FFFFFF"/>
          <w:sz w:val="22"/>
          <w:szCs w:val="22"/>
        </w:rPr>
        <w:t xml:space="preserve">RESULTADOS de APRENDIZAJE </w:t>
      </w:r>
    </w:p>
    <w:p w14:paraId="4FD39C83" w14:textId="77777777" w:rsidR="00C93E2A" w:rsidRPr="00203EB1" w:rsidRDefault="00BE35BE">
      <w:pPr>
        <w:numPr>
          <w:ilvl w:val="0"/>
          <w:numId w:val="1"/>
        </w:numPr>
        <w:pBdr>
          <w:top w:val="nil"/>
          <w:left w:val="nil"/>
          <w:bottom w:val="nil"/>
          <w:right w:val="nil"/>
          <w:between w:val="nil"/>
        </w:pBdr>
        <w:spacing w:before="0" w:after="0" w:line="240" w:lineRule="auto"/>
        <w:jc w:val="both"/>
        <w:rPr>
          <w:rFonts w:ascii="Corbel" w:eastAsia="Corbel" w:hAnsi="Corbel" w:cs="Corbel"/>
          <w:sz w:val="22"/>
          <w:szCs w:val="22"/>
        </w:rPr>
      </w:pPr>
      <w:r w:rsidRPr="00203EB1">
        <w:rPr>
          <w:rFonts w:ascii="Corbel" w:eastAsia="Corbel" w:hAnsi="Corbel" w:cs="Corbel"/>
          <w:sz w:val="22"/>
          <w:szCs w:val="22"/>
        </w:rPr>
        <w:t>Identificar la conceptualización y fundamentación del proceso evaluativo y retroalimentación efectiva en el proceso de enseñanza-aprendizaje.</w:t>
      </w:r>
    </w:p>
    <w:p w14:paraId="04283957" w14:textId="1F50B4FB" w:rsidR="00C93E2A" w:rsidRPr="00203EB1" w:rsidRDefault="00C93E2A">
      <w:pPr>
        <w:pBdr>
          <w:top w:val="nil"/>
          <w:left w:val="nil"/>
          <w:bottom w:val="nil"/>
          <w:right w:val="nil"/>
          <w:between w:val="nil"/>
        </w:pBdr>
        <w:spacing w:before="0" w:after="0" w:line="240" w:lineRule="auto"/>
        <w:ind w:left="360"/>
        <w:jc w:val="both"/>
        <w:rPr>
          <w:rFonts w:ascii="Corbel" w:eastAsia="Corbel" w:hAnsi="Corbel" w:cs="Corbel"/>
          <w:sz w:val="22"/>
          <w:szCs w:val="22"/>
        </w:rPr>
      </w:pPr>
    </w:p>
    <w:p w14:paraId="162C79BA" w14:textId="77777777" w:rsidR="00C93E2A" w:rsidRPr="00203EB1" w:rsidRDefault="00BE35BE">
      <w:pPr>
        <w:numPr>
          <w:ilvl w:val="0"/>
          <w:numId w:val="1"/>
        </w:numPr>
        <w:spacing w:before="0" w:after="0" w:line="240" w:lineRule="auto"/>
        <w:jc w:val="both"/>
        <w:rPr>
          <w:rFonts w:ascii="Corbel" w:eastAsia="Corbel" w:hAnsi="Corbel" w:cs="Corbel"/>
          <w:sz w:val="22"/>
          <w:szCs w:val="22"/>
        </w:rPr>
      </w:pPr>
      <w:r w:rsidRPr="00203EB1">
        <w:rPr>
          <w:rFonts w:ascii="Corbel" w:eastAsia="Corbel" w:hAnsi="Corbel" w:cs="Corbel"/>
          <w:sz w:val="22"/>
          <w:szCs w:val="22"/>
        </w:rPr>
        <w:t>Identificar instrumentos y estrategias de evaluación y retroalimentación efectiva en diferentes contextos.</w:t>
      </w:r>
    </w:p>
    <w:p w14:paraId="4346941C" w14:textId="77777777" w:rsidR="00C93E2A" w:rsidRPr="00203EB1" w:rsidRDefault="00C93E2A">
      <w:pPr>
        <w:pBdr>
          <w:top w:val="nil"/>
          <w:left w:val="nil"/>
          <w:bottom w:val="nil"/>
          <w:right w:val="nil"/>
          <w:between w:val="nil"/>
        </w:pBdr>
        <w:spacing w:before="0" w:after="0" w:line="240" w:lineRule="auto"/>
        <w:jc w:val="both"/>
        <w:rPr>
          <w:rFonts w:ascii="Corbel" w:eastAsia="Corbel" w:hAnsi="Corbel" w:cs="Corbel"/>
          <w:sz w:val="22"/>
          <w:szCs w:val="22"/>
        </w:rPr>
      </w:pPr>
    </w:p>
    <w:p w14:paraId="05ACD137" w14:textId="77777777" w:rsidR="00C93E2A" w:rsidRPr="00203EB1" w:rsidRDefault="00BE35BE">
      <w:pPr>
        <w:numPr>
          <w:ilvl w:val="0"/>
          <w:numId w:val="1"/>
        </w:numPr>
        <w:spacing w:before="0" w:after="0" w:line="240" w:lineRule="auto"/>
        <w:jc w:val="both"/>
        <w:rPr>
          <w:rFonts w:ascii="Corbel" w:eastAsia="Corbel" w:hAnsi="Corbel" w:cs="Corbel"/>
          <w:sz w:val="22"/>
          <w:szCs w:val="22"/>
        </w:rPr>
      </w:pPr>
      <w:r w:rsidRPr="00203EB1">
        <w:rPr>
          <w:rFonts w:ascii="Corbel" w:eastAsia="Corbel" w:hAnsi="Corbel" w:cs="Corbel"/>
          <w:sz w:val="22"/>
          <w:szCs w:val="22"/>
        </w:rPr>
        <w:t>Diseñar un instrumento de evaluación efectiva coherente con los contenidos tratados en el curso.</w:t>
      </w:r>
    </w:p>
    <w:p w14:paraId="05B9B47C" w14:textId="77777777" w:rsidR="00C93E2A" w:rsidRDefault="00BE35BE">
      <w:pPr>
        <w:pBdr>
          <w:top w:val="single" w:sz="24" w:space="0" w:color="A5B592"/>
          <w:left w:val="single" w:sz="24" w:space="0" w:color="A5B592"/>
          <w:bottom w:val="single" w:sz="24" w:space="0" w:color="A5B592"/>
          <w:right w:val="single" w:sz="24" w:space="0" w:color="A5B592"/>
          <w:between w:val="nil"/>
        </w:pBdr>
        <w:shd w:val="clear" w:color="auto" w:fill="A5B592"/>
        <w:spacing w:after="0"/>
        <w:rPr>
          <w:rFonts w:ascii="Corbel" w:eastAsia="Corbel" w:hAnsi="Corbel" w:cs="Corbel"/>
          <w:smallCaps/>
          <w:color w:val="FFFFFF"/>
          <w:sz w:val="22"/>
          <w:szCs w:val="22"/>
        </w:rPr>
      </w:pPr>
      <w:r>
        <w:rPr>
          <w:rFonts w:ascii="Corbel" w:eastAsia="Corbel" w:hAnsi="Corbel" w:cs="Corbel"/>
          <w:smallCaps/>
          <w:color w:val="FFFFFF"/>
          <w:sz w:val="22"/>
          <w:szCs w:val="22"/>
        </w:rPr>
        <w:t>CONTENIDOS</w:t>
      </w:r>
    </w:p>
    <w:p w14:paraId="404DA6E7" w14:textId="77777777" w:rsidR="00C93E2A" w:rsidRPr="00203EB1" w:rsidRDefault="00BE35BE">
      <w:pPr>
        <w:numPr>
          <w:ilvl w:val="0"/>
          <w:numId w:val="1"/>
        </w:numPr>
        <w:pBdr>
          <w:top w:val="nil"/>
          <w:left w:val="nil"/>
          <w:bottom w:val="nil"/>
          <w:right w:val="nil"/>
          <w:between w:val="nil"/>
        </w:pBdr>
        <w:spacing w:after="0" w:line="240" w:lineRule="auto"/>
        <w:jc w:val="both"/>
        <w:rPr>
          <w:rFonts w:ascii="Corbel" w:eastAsia="Corbel" w:hAnsi="Corbel" w:cs="Corbel"/>
        </w:rPr>
      </w:pPr>
      <w:r w:rsidRPr="00203EB1">
        <w:rPr>
          <w:rFonts w:ascii="Corbel" w:eastAsia="Corbel" w:hAnsi="Corbel" w:cs="Corbel"/>
        </w:rPr>
        <w:t xml:space="preserve">Conceptos generales del proceso evaluativo </w:t>
      </w:r>
    </w:p>
    <w:p w14:paraId="7E08CC0C" w14:textId="77777777" w:rsidR="00C93E2A" w:rsidRPr="00203EB1" w:rsidRDefault="00BE35BE">
      <w:pPr>
        <w:numPr>
          <w:ilvl w:val="0"/>
          <w:numId w:val="1"/>
        </w:numPr>
        <w:pBdr>
          <w:top w:val="nil"/>
          <w:left w:val="nil"/>
          <w:bottom w:val="nil"/>
          <w:right w:val="nil"/>
          <w:between w:val="nil"/>
        </w:pBdr>
        <w:spacing w:after="0" w:line="240" w:lineRule="auto"/>
        <w:jc w:val="both"/>
        <w:rPr>
          <w:rFonts w:ascii="Corbel" w:eastAsia="Corbel" w:hAnsi="Corbel" w:cs="Corbel"/>
        </w:rPr>
      </w:pPr>
      <w:r w:rsidRPr="00203EB1">
        <w:rPr>
          <w:rFonts w:ascii="Corbel" w:eastAsia="Corbel" w:hAnsi="Corbel" w:cs="Corbel"/>
        </w:rPr>
        <w:t xml:space="preserve">Importancia de la retroalimentación en el proceso de enseñanza -aprendizaje. </w:t>
      </w:r>
    </w:p>
    <w:p w14:paraId="3288EA49" w14:textId="77777777" w:rsidR="00C93E2A" w:rsidRPr="00203EB1" w:rsidRDefault="00BE35BE">
      <w:pPr>
        <w:numPr>
          <w:ilvl w:val="0"/>
          <w:numId w:val="1"/>
        </w:numPr>
        <w:pBdr>
          <w:top w:val="nil"/>
          <w:left w:val="nil"/>
          <w:bottom w:val="nil"/>
          <w:right w:val="nil"/>
          <w:between w:val="nil"/>
        </w:pBdr>
        <w:spacing w:after="0" w:line="240" w:lineRule="auto"/>
        <w:jc w:val="both"/>
        <w:rPr>
          <w:rFonts w:ascii="Corbel" w:eastAsia="Corbel" w:hAnsi="Corbel" w:cs="Corbel"/>
        </w:rPr>
      </w:pPr>
      <w:r w:rsidRPr="00203EB1">
        <w:rPr>
          <w:rFonts w:ascii="Corbel" w:eastAsia="Corbel" w:hAnsi="Corbel" w:cs="Corbel"/>
        </w:rPr>
        <w:t>Estrategias de evaluación.</w:t>
      </w:r>
    </w:p>
    <w:p w14:paraId="4990CB29" w14:textId="77777777" w:rsidR="00C93E2A" w:rsidRPr="00203EB1" w:rsidRDefault="00BE35BE">
      <w:pPr>
        <w:numPr>
          <w:ilvl w:val="0"/>
          <w:numId w:val="1"/>
        </w:numPr>
        <w:pBdr>
          <w:top w:val="nil"/>
          <w:left w:val="nil"/>
          <w:bottom w:val="nil"/>
          <w:right w:val="nil"/>
          <w:between w:val="nil"/>
        </w:pBdr>
        <w:spacing w:after="0" w:line="240" w:lineRule="auto"/>
        <w:jc w:val="both"/>
        <w:rPr>
          <w:rFonts w:ascii="Corbel" w:eastAsia="Corbel" w:hAnsi="Corbel" w:cs="Corbel"/>
        </w:rPr>
      </w:pPr>
      <w:r w:rsidRPr="00203EB1">
        <w:rPr>
          <w:rFonts w:ascii="Corbel" w:eastAsia="Corbel" w:hAnsi="Corbel" w:cs="Corbel"/>
        </w:rPr>
        <w:t>Retroalimentación oportuna y efectiva.</w:t>
      </w:r>
    </w:p>
    <w:p w14:paraId="70B81626" w14:textId="77777777" w:rsidR="00C93E2A" w:rsidRDefault="00BE35BE">
      <w:pPr>
        <w:pBdr>
          <w:top w:val="single" w:sz="24" w:space="0" w:color="A5B592"/>
          <w:left w:val="single" w:sz="24" w:space="0" w:color="A5B592"/>
          <w:bottom w:val="single" w:sz="24" w:space="0" w:color="A5B592"/>
          <w:right w:val="single" w:sz="24" w:space="0" w:color="A5B592"/>
          <w:between w:val="nil"/>
        </w:pBdr>
        <w:shd w:val="clear" w:color="auto" w:fill="A5B592"/>
        <w:spacing w:after="0"/>
        <w:rPr>
          <w:rFonts w:ascii="Corbel" w:eastAsia="Corbel" w:hAnsi="Corbel" w:cs="Corbel"/>
          <w:smallCaps/>
          <w:color w:val="FFFFFF"/>
          <w:sz w:val="22"/>
          <w:szCs w:val="22"/>
        </w:rPr>
      </w:pPr>
      <w:r>
        <w:rPr>
          <w:rFonts w:ascii="Corbel" w:eastAsia="Corbel" w:hAnsi="Corbel" w:cs="Corbel"/>
          <w:smallCaps/>
          <w:color w:val="FFFFFF"/>
          <w:sz w:val="22"/>
          <w:szCs w:val="22"/>
        </w:rPr>
        <w:t>metodología</w:t>
      </w:r>
    </w:p>
    <w:p w14:paraId="6136B3E7" w14:textId="77777777" w:rsidR="00C93E2A" w:rsidRDefault="00BE35BE">
      <w:pPr>
        <w:spacing w:before="0" w:after="0" w:line="264" w:lineRule="auto"/>
        <w:jc w:val="both"/>
        <w:rPr>
          <w:rFonts w:ascii="Corbel" w:eastAsia="Corbel" w:hAnsi="Corbel" w:cs="Corbel"/>
          <w:sz w:val="22"/>
          <w:szCs w:val="22"/>
        </w:rPr>
      </w:pPr>
      <w:r>
        <w:rPr>
          <w:rFonts w:ascii="Corbel" w:eastAsia="Corbel" w:hAnsi="Corbel" w:cs="Corbel"/>
          <w:sz w:val="22"/>
          <w:szCs w:val="22"/>
        </w:rPr>
        <w:t>Modalidad: E-learning.</w:t>
      </w:r>
    </w:p>
    <w:p w14:paraId="0AA087C1" w14:textId="62C0871F" w:rsidR="00C93E2A" w:rsidRDefault="00BE35BE">
      <w:pPr>
        <w:spacing w:before="0" w:after="0" w:line="264" w:lineRule="auto"/>
        <w:jc w:val="both"/>
        <w:rPr>
          <w:rFonts w:ascii="Corbel" w:eastAsia="Corbel" w:hAnsi="Corbel" w:cs="Corbel"/>
          <w:sz w:val="22"/>
          <w:szCs w:val="22"/>
        </w:rPr>
      </w:pPr>
      <w:r>
        <w:rPr>
          <w:rFonts w:ascii="Corbel" w:eastAsia="Corbel" w:hAnsi="Corbel" w:cs="Corbel"/>
          <w:sz w:val="22"/>
          <w:szCs w:val="22"/>
        </w:rPr>
        <w:t xml:space="preserve">Se presentarán recursos y actividades de forma asincrónica, en los cuales se profundizará cada uno de los contenidos propios del curso, con la finalidad de lograr los resultados de aprendizaje propuestos. Entre las actividades se encuentra la lectura de textos complementarios, visualización de presentaciones y videos, además de la realización de tareas y cuestionarios. </w:t>
      </w:r>
    </w:p>
    <w:p w14:paraId="0F0CA348" w14:textId="72E0ADA9" w:rsidR="00203EB1" w:rsidRDefault="00203EB1">
      <w:pPr>
        <w:spacing w:before="0" w:after="0" w:line="264" w:lineRule="auto"/>
        <w:jc w:val="both"/>
        <w:rPr>
          <w:rFonts w:ascii="Corbel" w:eastAsia="Corbel" w:hAnsi="Corbel" w:cs="Corbel"/>
          <w:sz w:val="22"/>
          <w:szCs w:val="22"/>
        </w:rPr>
      </w:pPr>
    </w:p>
    <w:p w14:paraId="4B849AA1" w14:textId="77777777" w:rsidR="00C93E2A" w:rsidRDefault="00BE35BE">
      <w:pPr>
        <w:pBdr>
          <w:top w:val="single" w:sz="24" w:space="0" w:color="A5B592"/>
          <w:left w:val="single" w:sz="24" w:space="0" w:color="A5B592"/>
          <w:bottom w:val="single" w:sz="24" w:space="0" w:color="A5B592"/>
          <w:right w:val="single" w:sz="24" w:space="0" w:color="A5B592"/>
          <w:between w:val="nil"/>
        </w:pBdr>
        <w:shd w:val="clear" w:color="auto" w:fill="A5B592"/>
        <w:spacing w:after="0"/>
        <w:rPr>
          <w:rFonts w:ascii="Corbel" w:eastAsia="Corbel" w:hAnsi="Corbel" w:cs="Corbel"/>
          <w:smallCaps/>
          <w:color w:val="FFFFFF"/>
          <w:sz w:val="22"/>
          <w:szCs w:val="22"/>
        </w:rPr>
      </w:pPr>
      <w:r>
        <w:rPr>
          <w:rFonts w:ascii="Corbel" w:eastAsia="Corbel" w:hAnsi="Corbel" w:cs="Corbel"/>
          <w:smallCaps/>
          <w:color w:val="FFFFFF"/>
          <w:sz w:val="22"/>
          <w:szCs w:val="22"/>
        </w:rPr>
        <w:t>bibliografía</w:t>
      </w:r>
    </w:p>
    <w:p w14:paraId="0C02DDBA" w14:textId="77777777" w:rsidR="00C93E2A" w:rsidRPr="00203EB1" w:rsidRDefault="00BE35BE">
      <w:pPr>
        <w:spacing w:before="0" w:after="0" w:line="264" w:lineRule="auto"/>
        <w:jc w:val="both"/>
        <w:rPr>
          <w:rFonts w:ascii="Verdana" w:eastAsia="Verdana" w:hAnsi="Verdana" w:cs="Verdana"/>
          <w:sz w:val="16"/>
          <w:szCs w:val="16"/>
          <w:highlight w:val="white"/>
        </w:rPr>
      </w:pPr>
      <w:r w:rsidRPr="00203EB1">
        <w:rPr>
          <w:rFonts w:ascii="Verdana" w:eastAsia="Verdana" w:hAnsi="Verdana" w:cs="Verdana"/>
          <w:sz w:val="16"/>
          <w:szCs w:val="16"/>
          <w:highlight w:val="white"/>
        </w:rPr>
        <w:t>Rodríguez MJ (2020) Aplicaciones de las TIC en la evaluación de alumnos.:</w:t>
      </w:r>
      <w:hyperlink r:id="rId11">
        <w:r w:rsidRPr="00203EB1">
          <w:rPr>
            <w:rFonts w:ascii="Verdana" w:eastAsia="Verdana" w:hAnsi="Verdana" w:cs="Verdana"/>
            <w:color w:val="1155CC"/>
            <w:sz w:val="16"/>
            <w:szCs w:val="16"/>
            <w:highlight w:val="white"/>
            <w:u w:val="single"/>
          </w:rPr>
          <w:t>http://campus.usal.es/~teoriaeducacion/rev_numero_06_2/n6_02_art_rodriguez_conde.html</w:t>
        </w:r>
      </w:hyperlink>
      <w:r w:rsidRPr="00203EB1">
        <w:rPr>
          <w:rFonts w:ascii="Verdana" w:eastAsia="Verdana" w:hAnsi="Verdana" w:cs="Verdana"/>
          <w:sz w:val="16"/>
          <w:szCs w:val="16"/>
          <w:highlight w:val="white"/>
        </w:rPr>
        <w:t xml:space="preserve">. </w:t>
      </w:r>
    </w:p>
    <w:p w14:paraId="6500CD5C" w14:textId="77777777" w:rsidR="00C93E2A" w:rsidRPr="00203EB1" w:rsidRDefault="00C93E2A">
      <w:pPr>
        <w:spacing w:before="0" w:after="0" w:line="264" w:lineRule="auto"/>
        <w:jc w:val="both"/>
        <w:rPr>
          <w:rFonts w:ascii="Verdana" w:eastAsia="Verdana" w:hAnsi="Verdana" w:cs="Verdana"/>
          <w:sz w:val="16"/>
          <w:szCs w:val="16"/>
          <w:highlight w:val="white"/>
        </w:rPr>
      </w:pPr>
    </w:p>
    <w:p w14:paraId="6AD32360" w14:textId="77777777" w:rsidR="00C93E2A" w:rsidRPr="00203EB1" w:rsidRDefault="00BE35BE">
      <w:pPr>
        <w:spacing w:before="0" w:after="0" w:line="264" w:lineRule="auto"/>
        <w:jc w:val="both"/>
        <w:rPr>
          <w:rFonts w:ascii="Verdana" w:eastAsia="Verdana" w:hAnsi="Verdana" w:cs="Verdana"/>
          <w:sz w:val="16"/>
          <w:szCs w:val="16"/>
          <w:highlight w:val="white"/>
        </w:rPr>
      </w:pPr>
      <w:r w:rsidRPr="00203EB1">
        <w:rPr>
          <w:rFonts w:ascii="Verdana" w:eastAsia="Verdana" w:hAnsi="Verdana" w:cs="Verdana"/>
          <w:sz w:val="16"/>
          <w:szCs w:val="16"/>
          <w:highlight w:val="white"/>
        </w:rPr>
        <w:t xml:space="preserve">Canabal, C &amp; Margalef, L. (2017) La retroalimentación: La clave para la evaluación orientada al </w:t>
      </w:r>
      <w:proofErr w:type="spellStart"/>
      <w:r w:rsidRPr="00203EB1">
        <w:rPr>
          <w:rFonts w:ascii="Verdana" w:eastAsia="Verdana" w:hAnsi="Verdana" w:cs="Verdana"/>
          <w:sz w:val="16"/>
          <w:szCs w:val="16"/>
          <w:highlight w:val="white"/>
        </w:rPr>
        <w:t>apredizaje</w:t>
      </w:r>
      <w:proofErr w:type="spellEnd"/>
      <w:r w:rsidRPr="00203EB1">
        <w:rPr>
          <w:rFonts w:ascii="Verdana" w:eastAsia="Verdana" w:hAnsi="Verdana" w:cs="Verdana"/>
          <w:sz w:val="16"/>
          <w:szCs w:val="16"/>
          <w:highlight w:val="white"/>
        </w:rPr>
        <w:t xml:space="preserve">: </w:t>
      </w:r>
      <w:hyperlink r:id="rId12">
        <w:r w:rsidRPr="00203EB1">
          <w:rPr>
            <w:rFonts w:ascii="Verdana" w:eastAsia="Verdana" w:hAnsi="Verdana" w:cs="Verdana"/>
            <w:color w:val="1155CC"/>
            <w:sz w:val="16"/>
            <w:szCs w:val="16"/>
            <w:highlight w:val="white"/>
            <w:u w:val="single"/>
          </w:rPr>
          <w:t>https://www.redalyc.org/pdf/567/56752038009.pdf</w:t>
        </w:r>
      </w:hyperlink>
    </w:p>
    <w:p w14:paraId="41011BBA" w14:textId="77777777" w:rsidR="00C93E2A" w:rsidRPr="00203EB1" w:rsidRDefault="00C93E2A">
      <w:pPr>
        <w:spacing w:before="0" w:after="0" w:line="264" w:lineRule="auto"/>
        <w:jc w:val="both"/>
        <w:rPr>
          <w:rFonts w:ascii="Verdana" w:eastAsia="Verdana" w:hAnsi="Verdana" w:cs="Verdana"/>
          <w:sz w:val="16"/>
          <w:szCs w:val="16"/>
          <w:highlight w:val="white"/>
        </w:rPr>
      </w:pPr>
    </w:p>
    <w:p w14:paraId="6291802A" w14:textId="77777777" w:rsidR="00C93E2A" w:rsidRPr="00203EB1" w:rsidRDefault="00BE35BE">
      <w:pPr>
        <w:spacing w:before="0" w:after="0" w:line="264" w:lineRule="auto"/>
        <w:jc w:val="both"/>
        <w:rPr>
          <w:rFonts w:ascii="Verdana" w:eastAsia="Verdana" w:hAnsi="Verdana" w:cs="Verdana"/>
          <w:sz w:val="16"/>
          <w:szCs w:val="16"/>
          <w:highlight w:val="white"/>
        </w:rPr>
      </w:pPr>
      <w:r w:rsidRPr="00203EB1">
        <w:rPr>
          <w:rFonts w:ascii="Verdana" w:eastAsia="Verdana" w:hAnsi="Verdana" w:cs="Verdana"/>
          <w:sz w:val="16"/>
          <w:szCs w:val="16"/>
          <w:highlight w:val="white"/>
        </w:rPr>
        <w:t xml:space="preserve">García E. (2015) La evaluación del aprendizaje: de la retroalimentación a la autorregulación. El papel de las tecnologías </w:t>
      </w:r>
      <w:hyperlink r:id="rId13">
        <w:r w:rsidRPr="00203EB1">
          <w:rPr>
            <w:rFonts w:ascii="Verdana" w:eastAsia="Verdana" w:hAnsi="Verdana" w:cs="Verdana"/>
            <w:color w:val="1155CC"/>
            <w:sz w:val="16"/>
            <w:szCs w:val="16"/>
            <w:highlight w:val="white"/>
            <w:u w:val="single"/>
          </w:rPr>
          <w:t>https://www.redalyc.org/jatsRepo/916/91643847005/html/index.html</w:t>
        </w:r>
      </w:hyperlink>
    </w:p>
    <w:p w14:paraId="02EEC40C" w14:textId="77777777" w:rsidR="00C93E2A" w:rsidRDefault="00BE35BE">
      <w:pPr>
        <w:pBdr>
          <w:top w:val="single" w:sz="24" w:space="0" w:color="A5B592"/>
          <w:left w:val="single" w:sz="24" w:space="0" w:color="A5B592"/>
          <w:bottom w:val="single" w:sz="24" w:space="0" w:color="A5B592"/>
          <w:right w:val="single" w:sz="24" w:space="0" w:color="A5B592"/>
          <w:between w:val="nil"/>
        </w:pBdr>
        <w:shd w:val="clear" w:color="auto" w:fill="A5B592"/>
        <w:spacing w:after="0"/>
        <w:rPr>
          <w:rFonts w:ascii="Corbel" w:eastAsia="Corbel" w:hAnsi="Corbel" w:cs="Corbel"/>
          <w:smallCaps/>
          <w:color w:val="FFFFFF"/>
          <w:sz w:val="22"/>
          <w:szCs w:val="22"/>
        </w:rPr>
      </w:pPr>
      <w:r>
        <w:rPr>
          <w:rFonts w:ascii="Corbel" w:eastAsia="Corbel" w:hAnsi="Corbel" w:cs="Corbel"/>
          <w:smallCaps/>
          <w:color w:val="FFFFFF"/>
          <w:sz w:val="22"/>
          <w:szCs w:val="22"/>
        </w:rPr>
        <w:t>evaluación</w:t>
      </w:r>
    </w:p>
    <w:p w14:paraId="65577759" w14:textId="77777777" w:rsidR="00C93E2A" w:rsidRDefault="00BE35BE">
      <w:pPr>
        <w:spacing w:before="0" w:after="0" w:line="264" w:lineRule="auto"/>
        <w:jc w:val="both"/>
        <w:rPr>
          <w:rFonts w:ascii="Corbel" w:eastAsia="Corbel" w:hAnsi="Corbel" w:cs="Corbel"/>
          <w:b/>
          <w:sz w:val="22"/>
          <w:szCs w:val="22"/>
        </w:rPr>
      </w:pPr>
      <w:r w:rsidRPr="00203EB1">
        <w:rPr>
          <w:rFonts w:ascii="Corbel" w:eastAsia="Corbel" w:hAnsi="Corbel" w:cs="Corbel"/>
          <w:b/>
          <w:bCs/>
          <w:sz w:val="22"/>
          <w:szCs w:val="22"/>
        </w:rPr>
        <w:t>Evaluación Formativa</w:t>
      </w:r>
      <w:r>
        <w:rPr>
          <w:rFonts w:ascii="Corbel" w:eastAsia="Corbel" w:hAnsi="Corbel" w:cs="Corbel"/>
          <w:sz w:val="22"/>
          <w:szCs w:val="22"/>
        </w:rPr>
        <w:t>: Se realizarán diferentes actividades de evaluación formativa para cada uno de los módulos tales como: Foros de discusión, cuestionarios, entre otros.</w:t>
      </w:r>
    </w:p>
    <w:p w14:paraId="678A77D5" w14:textId="77777777" w:rsidR="00C93E2A" w:rsidRDefault="00C93E2A">
      <w:pPr>
        <w:spacing w:before="0" w:after="0" w:line="264" w:lineRule="auto"/>
        <w:jc w:val="both"/>
        <w:rPr>
          <w:rFonts w:ascii="Corbel" w:eastAsia="Corbel" w:hAnsi="Corbel" w:cs="Corbel"/>
          <w:b/>
          <w:sz w:val="22"/>
          <w:szCs w:val="22"/>
        </w:rPr>
      </w:pPr>
    </w:p>
    <w:p w14:paraId="462412CD" w14:textId="77777777" w:rsidR="00C93E2A" w:rsidRDefault="00BE35BE">
      <w:pPr>
        <w:spacing w:before="0" w:after="0" w:line="264" w:lineRule="auto"/>
        <w:jc w:val="both"/>
        <w:rPr>
          <w:rFonts w:ascii="Corbel" w:eastAsia="Corbel" w:hAnsi="Corbel" w:cs="Corbel"/>
          <w:sz w:val="22"/>
          <w:szCs w:val="22"/>
        </w:rPr>
      </w:pPr>
      <w:r w:rsidRPr="00203EB1">
        <w:rPr>
          <w:rFonts w:ascii="Corbel" w:eastAsia="Corbel" w:hAnsi="Corbel" w:cs="Corbel"/>
          <w:b/>
          <w:bCs/>
          <w:sz w:val="22"/>
          <w:szCs w:val="22"/>
        </w:rPr>
        <w:t>Evaluación sumativa</w:t>
      </w:r>
      <w:r>
        <w:rPr>
          <w:rFonts w:ascii="Corbel" w:eastAsia="Corbel" w:hAnsi="Corbel" w:cs="Corbel"/>
          <w:sz w:val="22"/>
          <w:szCs w:val="22"/>
        </w:rPr>
        <w:t>: Se evaluarán los resultados de aprendizaje propuestos en el programa a través de una tarea individual, la cual consiste en la elaboración de un instrumento de evaluación coherente con los objetivos del curso.</w:t>
      </w:r>
    </w:p>
    <w:p w14:paraId="70F215F1" w14:textId="77777777" w:rsidR="00C93E2A" w:rsidRDefault="00BE35BE">
      <w:pPr>
        <w:pBdr>
          <w:top w:val="single" w:sz="24" w:space="0" w:color="A5B592"/>
          <w:left w:val="single" w:sz="24" w:space="0" w:color="A5B592"/>
          <w:bottom w:val="single" w:sz="24" w:space="0" w:color="A5B592"/>
          <w:right w:val="single" w:sz="24" w:space="0" w:color="A5B592"/>
          <w:between w:val="nil"/>
        </w:pBdr>
        <w:shd w:val="clear" w:color="auto" w:fill="A5B592"/>
        <w:spacing w:after="0"/>
        <w:rPr>
          <w:rFonts w:ascii="Corbel" w:eastAsia="Corbel" w:hAnsi="Corbel" w:cs="Corbel"/>
          <w:smallCaps/>
          <w:color w:val="FFFFFF"/>
          <w:sz w:val="22"/>
          <w:szCs w:val="22"/>
        </w:rPr>
      </w:pPr>
      <w:r>
        <w:rPr>
          <w:rFonts w:ascii="Corbel" w:eastAsia="Corbel" w:hAnsi="Corbel" w:cs="Corbel"/>
          <w:smallCaps/>
          <w:color w:val="FFFFFF"/>
          <w:sz w:val="22"/>
          <w:szCs w:val="22"/>
        </w:rPr>
        <w:t>relator/ES - AS</w:t>
      </w:r>
    </w:p>
    <w:p w14:paraId="2DFE65DB" w14:textId="77777777" w:rsidR="00C93E2A" w:rsidRDefault="00BE35BE">
      <w:pPr>
        <w:spacing w:before="0" w:after="0"/>
        <w:rPr>
          <w:rFonts w:ascii="Corbel" w:eastAsia="Corbel" w:hAnsi="Corbel" w:cs="Corbel"/>
          <w:sz w:val="22"/>
          <w:szCs w:val="22"/>
        </w:rPr>
      </w:pPr>
      <w:r>
        <w:rPr>
          <w:rFonts w:ascii="Corbel" w:eastAsia="Corbel" w:hAnsi="Corbel" w:cs="Corbel"/>
          <w:sz w:val="22"/>
          <w:szCs w:val="22"/>
        </w:rPr>
        <w:t>Nombre: Juan Francisco Hernández Quidel</w:t>
      </w:r>
    </w:p>
    <w:p w14:paraId="13965C7A" w14:textId="77777777" w:rsidR="00C93E2A" w:rsidRDefault="00BE35BE">
      <w:pPr>
        <w:spacing w:before="0" w:after="0"/>
        <w:rPr>
          <w:rFonts w:ascii="Corbel" w:eastAsia="Corbel" w:hAnsi="Corbel" w:cs="Corbel"/>
          <w:sz w:val="22"/>
          <w:szCs w:val="22"/>
        </w:rPr>
      </w:pPr>
      <w:r>
        <w:rPr>
          <w:rFonts w:ascii="Corbel" w:eastAsia="Corbel" w:hAnsi="Corbel" w:cs="Corbel"/>
          <w:sz w:val="22"/>
          <w:szCs w:val="22"/>
        </w:rPr>
        <w:t>Correo Electrónico: juanhernandez@udec.cl</w:t>
      </w:r>
    </w:p>
    <w:p w14:paraId="0A66669A" w14:textId="77777777" w:rsidR="00C93E2A" w:rsidRPr="00045C01" w:rsidRDefault="00BE35BE">
      <w:pPr>
        <w:spacing w:before="0" w:after="0"/>
        <w:rPr>
          <w:rFonts w:ascii="Corbel" w:eastAsia="Corbel" w:hAnsi="Corbel" w:cs="Corbel"/>
          <w:sz w:val="22"/>
          <w:szCs w:val="22"/>
        </w:rPr>
      </w:pPr>
      <w:r>
        <w:rPr>
          <w:rFonts w:ascii="Corbel" w:eastAsia="Corbel" w:hAnsi="Corbel" w:cs="Corbel"/>
          <w:sz w:val="22"/>
          <w:szCs w:val="22"/>
        </w:rPr>
        <w:t xml:space="preserve">Facultad o repartición: </w:t>
      </w:r>
      <w:r w:rsidRPr="00045C01">
        <w:rPr>
          <w:rFonts w:ascii="Corbel" w:eastAsia="Corbel" w:hAnsi="Corbel" w:cs="Corbel"/>
        </w:rPr>
        <w:t>Unidad de Investigación y Desarrollo Docente</w:t>
      </w:r>
      <w:r w:rsidR="00C05721" w:rsidRPr="00045C01">
        <w:rPr>
          <w:rFonts w:ascii="Corbel" w:eastAsia="Corbel" w:hAnsi="Corbel" w:cs="Corbel"/>
        </w:rPr>
        <w:t xml:space="preserve"> / UCO20102 Docencia en red</w:t>
      </w:r>
    </w:p>
    <w:p w14:paraId="157AD0DA" w14:textId="77777777" w:rsidR="00C93E2A" w:rsidRDefault="00BE35BE">
      <w:pPr>
        <w:spacing w:before="0" w:after="0"/>
        <w:rPr>
          <w:rFonts w:ascii="Corbel" w:eastAsia="Corbel" w:hAnsi="Corbel" w:cs="Corbel"/>
          <w:sz w:val="22"/>
          <w:szCs w:val="22"/>
        </w:rPr>
      </w:pPr>
      <w:r>
        <w:rPr>
          <w:rFonts w:ascii="Corbel" w:eastAsia="Corbel" w:hAnsi="Corbel" w:cs="Corbel"/>
          <w:sz w:val="22"/>
          <w:szCs w:val="22"/>
        </w:rPr>
        <w:t>Cargo: Asesor Académic</w:t>
      </w:r>
      <w:r w:rsidR="00C05721">
        <w:rPr>
          <w:rFonts w:ascii="Corbel" w:eastAsia="Corbel" w:hAnsi="Corbel" w:cs="Corbel"/>
          <w:sz w:val="22"/>
          <w:szCs w:val="22"/>
        </w:rPr>
        <w:t>o</w:t>
      </w:r>
      <w:r>
        <w:rPr>
          <w:rFonts w:ascii="Corbel" w:eastAsia="Corbel" w:hAnsi="Corbel" w:cs="Corbel"/>
          <w:sz w:val="22"/>
          <w:szCs w:val="22"/>
        </w:rPr>
        <w:t xml:space="preserve"> / Asesor de acompañamiento docente</w:t>
      </w:r>
    </w:p>
    <w:p w14:paraId="23AB09CC" w14:textId="65C533C5" w:rsidR="00C93E2A" w:rsidRDefault="00BE35BE">
      <w:pPr>
        <w:spacing w:before="0" w:after="0"/>
        <w:rPr>
          <w:rFonts w:ascii="Corbel" w:eastAsia="Corbel" w:hAnsi="Corbel" w:cs="Corbel"/>
          <w:sz w:val="22"/>
          <w:szCs w:val="22"/>
        </w:rPr>
      </w:pPr>
      <w:r>
        <w:rPr>
          <w:rFonts w:ascii="Corbel" w:eastAsia="Corbel" w:hAnsi="Corbel" w:cs="Corbel"/>
          <w:sz w:val="22"/>
          <w:szCs w:val="22"/>
        </w:rPr>
        <w:t>Fono o Anexo: 1475</w:t>
      </w:r>
    </w:p>
    <w:p w14:paraId="595FF17E" w14:textId="50C06250" w:rsidR="00203EB1" w:rsidRDefault="00203EB1">
      <w:pPr>
        <w:spacing w:before="0" w:after="0"/>
        <w:rPr>
          <w:rFonts w:ascii="Corbel" w:eastAsia="Corbel" w:hAnsi="Corbel" w:cs="Corbel"/>
          <w:sz w:val="22"/>
          <w:szCs w:val="22"/>
        </w:rPr>
      </w:pPr>
    </w:p>
    <w:p w14:paraId="30E459A4" w14:textId="455C1886" w:rsidR="00203EB1" w:rsidRDefault="00203EB1" w:rsidP="00203EB1">
      <w:pPr>
        <w:spacing w:before="0" w:after="0"/>
        <w:rPr>
          <w:rFonts w:ascii="Corbel" w:eastAsia="Corbel" w:hAnsi="Corbel" w:cs="Corbel"/>
          <w:sz w:val="22"/>
          <w:szCs w:val="22"/>
        </w:rPr>
      </w:pPr>
      <w:r>
        <w:rPr>
          <w:rFonts w:ascii="Corbel" w:eastAsia="Corbel" w:hAnsi="Corbel" w:cs="Corbel"/>
          <w:sz w:val="22"/>
          <w:szCs w:val="22"/>
        </w:rPr>
        <w:t xml:space="preserve">Nombre: </w:t>
      </w:r>
      <w:r w:rsidR="00EB78BF">
        <w:rPr>
          <w:rFonts w:ascii="Corbel" w:eastAsia="Corbel" w:hAnsi="Corbel" w:cs="Corbel"/>
          <w:sz w:val="22"/>
          <w:szCs w:val="22"/>
        </w:rPr>
        <w:t xml:space="preserve">Jael Flores </w:t>
      </w:r>
      <w:proofErr w:type="spellStart"/>
      <w:r w:rsidR="00EB78BF">
        <w:rPr>
          <w:rFonts w:ascii="Corbel" w:eastAsia="Corbel" w:hAnsi="Corbel" w:cs="Corbel"/>
          <w:sz w:val="22"/>
          <w:szCs w:val="22"/>
        </w:rPr>
        <w:t>Flores</w:t>
      </w:r>
      <w:proofErr w:type="spellEnd"/>
    </w:p>
    <w:p w14:paraId="434FC437" w14:textId="35A23323" w:rsidR="00203EB1" w:rsidRDefault="00203EB1" w:rsidP="00203EB1">
      <w:pPr>
        <w:spacing w:before="0" w:after="0"/>
        <w:rPr>
          <w:rFonts w:ascii="Corbel" w:eastAsia="Corbel" w:hAnsi="Corbel" w:cs="Corbel"/>
          <w:sz w:val="22"/>
          <w:szCs w:val="22"/>
        </w:rPr>
      </w:pPr>
      <w:r>
        <w:rPr>
          <w:rFonts w:ascii="Corbel" w:eastAsia="Corbel" w:hAnsi="Corbel" w:cs="Corbel"/>
          <w:sz w:val="22"/>
          <w:szCs w:val="22"/>
        </w:rPr>
        <w:t xml:space="preserve">Correo electrónico: </w:t>
      </w:r>
      <w:r w:rsidR="00EB78BF">
        <w:rPr>
          <w:rFonts w:ascii="Corbel" w:eastAsia="Corbel" w:hAnsi="Corbel" w:cs="Corbel"/>
          <w:sz w:val="22"/>
          <w:szCs w:val="22"/>
        </w:rPr>
        <w:t>jaelflores</w:t>
      </w:r>
      <w:r>
        <w:rPr>
          <w:rFonts w:ascii="Corbel" w:eastAsia="Corbel" w:hAnsi="Corbel" w:cs="Corbel"/>
          <w:sz w:val="22"/>
          <w:szCs w:val="22"/>
        </w:rPr>
        <w:t>@udec.cl</w:t>
      </w:r>
    </w:p>
    <w:p w14:paraId="66275170" w14:textId="77777777" w:rsidR="00203EB1" w:rsidRDefault="00203EB1" w:rsidP="00203EB1">
      <w:pPr>
        <w:spacing w:before="0" w:after="0"/>
        <w:rPr>
          <w:rFonts w:ascii="Corbel" w:eastAsia="Corbel" w:hAnsi="Corbel" w:cs="Corbel"/>
          <w:sz w:val="22"/>
          <w:szCs w:val="22"/>
        </w:rPr>
      </w:pPr>
      <w:r>
        <w:rPr>
          <w:rFonts w:ascii="Corbel" w:eastAsia="Corbel" w:hAnsi="Corbel" w:cs="Corbel"/>
          <w:sz w:val="22"/>
          <w:szCs w:val="22"/>
        </w:rPr>
        <w:t>Facultad o repartición: Unidad de Investigación y Desarrollo Docente</w:t>
      </w:r>
    </w:p>
    <w:p w14:paraId="0D6C1F44" w14:textId="3F81815B" w:rsidR="00203EB1" w:rsidRDefault="00203EB1" w:rsidP="00203EB1">
      <w:pPr>
        <w:spacing w:before="0" w:after="0"/>
        <w:rPr>
          <w:rFonts w:ascii="Corbel" w:eastAsia="Corbel" w:hAnsi="Corbel" w:cs="Corbel"/>
          <w:sz w:val="22"/>
          <w:szCs w:val="22"/>
        </w:rPr>
      </w:pPr>
      <w:r>
        <w:rPr>
          <w:rFonts w:ascii="Corbel" w:eastAsia="Corbel" w:hAnsi="Corbel" w:cs="Corbel"/>
          <w:sz w:val="22"/>
          <w:szCs w:val="22"/>
        </w:rPr>
        <w:t xml:space="preserve">Cargo: </w:t>
      </w:r>
      <w:r w:rsidR="00EB78BF">
        <w:rPr>
          <w:rFonts w:ascii="Corbel" w:eastAsia="Corbel" w:hAnsi="Corbel" w:cs="Corbel"/>
          <w:sz w:val="22"/>
          <w:szCs w:val="22"/>
        </w:rPr>
        <w:t xml:space="preserve">Asesora Académica </w:t>
      </w:r>
      <w:proofErr w:type="spellStart"/>
      <w:r w:rsidR="00EB78BF">
        <w:rPr>
          <w:rFonts w:ascii="Corbel" w:eastAsia="Corbel" w:hAnsi="Corbel" w:cs="Corbel"/>
          <w:sz w:val="22"/>
          <w:szCs w:val="22"/>
        </w:rPr>
        <w:t>UnIDD</w:t>
      </w:r>
      <w:proofErr w:type="spellEnd"/>
    </w:p>
    <w:p w14:paraId="07F8248F" w14:textId="77777777" w:rsidR="00203EB1" w:rsidRDefault="00203EB1" w:rsidP="00203EB1">
      <w:pPr>
        <w:spacing w:before="0" w:after="0"/>
        <w:rPr>
          <w:rFonts w:ascii="Corbel" w:eastAsia="Corbel" w:hAnsi="Corbel" w:cs="Corbel"/>
          <w:sz w:val="22"/>
          <w:szCs w:val="22"/>
        </w:rPr>
      </w:pPr>
      <w:r>
        <w:rPr>
          <w:rFonts w:ascii="Corbel" w:eastAsia="Corbel" w:hAnsi="Corbel" w:cs="Corbel"/>
          <w:sz w:val="22"/>
          <w:szCs w:val="22"/>
        </w:rPr>
        <w:t>Fono o Anexo:  1475</w:t>
      </w:r>
    </w:p>
    <w:p w14:paraId="6724AA57" w14:textId="77777777" w:rsidR="00C93E2A" w:rsidRDefault="00BE35BE">
      <w:pPr>
        <w:pBdr>
          <w:top w:val="single" w:sz="24" w:space="0" w:color="A5B592"/>
          <w:left w:val="single" w:sz="24" w:space="0" w:color="A5B592"/>
          <w:bottom w:val="single" w:sz="24" w:space="0" w:color="A5B592"/>
          <w:right w:val="single" w:sz="24" w:space="0" w:color="A5B592"/>
          <w:between w:val="nil"/>
        </w:pBdr>
        <w:shd w:val="clear" w:color="auto" w:fill="A5B592"/>
        <w:spacing w:after="0"/>
        <w:rPr>
          <w:rFonts w:ascii="Corbel" w:eastAsia="Corbel" w:hAnsi="Corbel" w:cs="Corbel"/>
          <w:smallCaps/>
          <w:color w:val="FFFFFF"/>
          <w:sz w:val="22"/>
          <w:szCs w:val="22"/>
        </w:rPr>
      </w:pPr>
      <w:r>
        <w:rPr>
          <w:rFonts w:ascii="Corbel" w:eastAsia="Corbel" w:hAnsi="Corbel" w:cs="Corbel"/>
          <w:smallCaps/>
          <w:color w:val="FFFFFF"/>
          <w:sz w:val="22"/>
          <w:szCs w:val="22"/>
        </w:rPr>
        <w:t>HORARIOS</w:t>
      </w:r>
    </w:p>
    <w:p w14:paraId="04A7AE71" w14:textId="77777777" w:rsidR="00C93E2A" w:rsidRDefault="00BE35BE">
      <w:pPr>
        <w:numPr>
          <w:ilvl w:val="0"/>
          <w:numId w:val="1"/>
        </w:numPr>
        <w:pBdr>
          <w:top w:val="nil"/>
          <w:left w:val="nil"/>
          <w:bottom w:val="nil"/>
          <w:right w:val="nil"/>
          <w:between w:val="nil"/>
        </w:pBdr>
        <w:spacing w:after="0"/>
        <w:rPr>
          <w:rFonts w:ascii="Corbel" w:eastAsia="Corbel" w:hAnsi="Corbel" w:cs="Corbel"/>
          <w:color w:val="000000"/>
          <w:sz w:val="22"/>
          <w:szCs w:val="22"/>
        </w:rPr>
      </w:pPr>
      <w:r>
        <w:rPr>
          <w:rFonts w:ascii="Corbel" w:eastAsia="Corbel" w:hAnsi="Corbel" w:cs="Corbel"/>
          <w:color w:val="000000"/>
          <w:sz w:val="22"/>
          <w:szCs w:val="22"/>
        </w:rPr>
        <w:t>Periodo de clases:</w:t>
      </w:r>
    </w:p>
    <w:p w14:paraId="2FDBC891" w14:textId="2A63B9C9" w:rsidR="00C93E2A" w:rsidRDefault="00BE35BE">
      <w:pPr>
        <w:numPr>
          <w:ilvl w:val="1"/>
          <w:numId w:val="1"/>
        </w:numPr>
        <w:pBdr>
          <w:top w:val="nil"/>
          <w:left w:val="nil"/>
          <w:bottom w:val="nil"/>
          <w:right w:val="nil"/>
          <w:between w:val="nil"/>
        </w:pBdr>
        <w:spacing w:before="0" w:after="0"/>
        <w:rPr>
          <w:rFonts w:ascii="Corbel" w:eastAsia="Corbel" w:hAnsi="Corbel" w:cs="Corbel"/>
          <w:color w:val="000000"/>
          <w:sz w:val="22"/>
          <w:szCs w:val="22"/>
        </w:rPr>
      </w:pPr>
      <w:r>
        <w:rPr>
          <w:rFonts w:ascii="Corbel" w:eastAsia="Corbel" w:hAnsi="Corbel" w:cs="Corbel"/>
          <w:color w:val="000000"/>
          <w:sz w:val="22"/>
          <w:szCs w:val="22"/>
        </w:rPr>
        <w:t xml:space="preserve">Fecha de inicio: </w:t>
      </w:r>
      <w:r w:rsidR="00203EB1">
        <w:rPr>
          <w:rFonts w:ascii="Corbel" w:eastAsia="Corbel" w:hAnsi="Corbel" w:cs="Corbel"/>
          <w:color w:val="000000"/>
          <w:sz w:val="22"/>
          <w:szCs w:val="22"/>
        </w:rPr>
        <w:t xml:space="preserve">06 de junio a las 16:00 </w:t>
      </w:r>
      <w:proofErr w:type="spellStart"/>
      <w:r w:rsidR="00203EB1">
        <w:rPr>
          <w:rFonts w:ascii="Corbel" w:eastAsia="Corbel" w:hAnsi="Corbel" w:cs="Corbel"/>
          <w:color w:val="000000"/>
          <w:sz w:val="22"/>
          <w:szCs w:val="22"/>
        </w:rPr>
        <w:t>hrs</w:t>
      </w:r>
      <w:proofErr w:type="spellEnd"/>
      <w:r w:rsidR="00203EB1">
        <w:rPr>
          <w:rFonts w:ascii="Corbel" w:eastAsia="Corbel" w:hAnsi="Corbel" w:cs="Corbel"/>
          <w:color w:val="000000"/>
          <w:sz w:val="22"/>
          <w:szCs w:val="22"/>
        </w:rPr>
        <w:t xml:space="preserve"> 2022</w:t>
      </w:r>
    </w:p>
    <w:p w14:paraId="1DAA4043" w14:textId="42DBBFB5" w:rsidR="00C93E2A" w:rsidRDefault="00BE35BE">
      <w:pPr>
        <w:numPr>
          <w:ilvl w:val="1"/>
          <w:numId w:val="1"/>
        </w:numPr>
        <w:pBdr>
          <w:top w:val="nil"/>
          <w:left w:val="nil"/>
          <w:bottom w:val="nil"/>
          <w:right w:val="nil"/>
          <w:between w:val="nil"/>
        </w:pBdr>
        <w:spacing w:before="0" w:after="0"/>
        <w:rPr>
          <w:rFonts w:ascii="Corbel" w:eastAsia="Corbel" w:hAnsi="Corbel" w:cs="Corbel"/>
          <w:sz w:val="22"/>
          <w:szCs w:val="22"/>
        </w:rPr>
      </w:pPr>
      <w:r>
        <w:rPr>
          <w:rFonts w:ascii="Corbel" w:eastAsia="Corbel" w:hAnsi="Corbel" w:cs="Corbel"/>
          <w:sz w:val="22"/>
          <w:szCs w:val="22"/>
        </w:rPr>
        <w:t xml:space="preserve">Fecha de término: </w:t>
      </w:r>
      <w:r w:rsidR="00203EB1">
        <w:rPr>
          <w:rFonts w:ascii="Corbel" w:eastAsia="Corbel" w:hAnsi="Corbel" w:cs="Corbel"/>
          <w:sz w:val="22"/>
          <w:szCs w:val="22"/>
        </w:rPr>
        <w:t>17 de junio a las 23:59 2022</w:t>
      </w:r>
    </w:p>
    <w:p w14:paraId="1368330D" w14:textId="6E7F28E4" w:rsidR="00C93E2A" w:rsidRPr="00203EB1" w:rsidRDefault="003D50BB" w:rsidP="00203EB1">
      <w:pPr>
        <w:numPr>
          <w:ilvl w:val="1"/>
          <w:numId w:val="1"/>
        </w:numPr>
        <w:pBdr>
          <w:top w:val="nil"/>
          <w:left w:val="nil"/>
          <w:bottom w:val="nil"/>
          <w:right w:val="nil"/>
          <w:between w:val="nil"/>
        </w:pBdr>
        <w:spacing w:before="0"/>
        <w:rPr>
          <w:rFonts w:ascii="Corbel" w:eastAsia="Corbel" w:hAnsi="Corbel" w:cs="Corbel"/>
          <w:color w:val="000000"/>
          <w:sz w:val="22"/>
          <w:szCs w:val="22"/>
        </w:rPr>
      </w:pPr>
      <w:r w:rsidRPr="00203EB1">
        <w:rPr>
          <w:rFonts w:ascii="Corbel" w:eastAsia="Corbel" w:hAnsi="Corbel" w:cs="Corbel"/>
          <w:sz w:val="22"/>
          <w:szCs w:val="22"/>
        </w:rPr>
        <w:t xml:space="preserve">Cupos: </w:t>
      </w:r>
      <w:r w:rsidR="00203EB1" w:rsidRPr="00203EB1">
        <w:rPr>
          <w:rFonts w:ascii="Corbel" w:eastAsia="Corbel" w:hAnsi="Corbel" w:cs="Corbel"/>
          <w:sz w:val="22"/>
          <w:szCs w:val="22"/>
        </w:rPr>
        <w:t>2</w:t>
      </w:r>
      <w:r w:rsidRPr="00203EB1">
        <w:rPr>
          <w:rFonts w:ascii="Corbel" w:eastAsia="Corbel" w:hAnsi="Corbel" w:cs="Corbel"/>
          <w:sz w:val="22"/>
          <w:szCs w:val="22"/>
        </w:rPr>
        <w:t>0</w:t>
      </w:r>
      <w:r w:rsidR="00203EB1" w:rsidRPr="00203EB1">
        <w:rPr>
          <w:rFonts w:ascii="Corbel" w:eastAsia="Corbel" w:hAnsi="Corbel" w:cs="Corbel"/>
          <w:sz w:val="22"/>
          <w:szCs w:val="22"/>
        </w:rPr>
        <w:t xml:space="preserve"> (Abiertos a la comunidad)</w:t>
      </w:r>
    </w:p>
    <w:p w14:paraId="1F7B3452" w14:textId="77777777" w:rsidR="00C93E2A" w:rsidRDefault="00C93E2A">
      <w:pPr>
        <w:pBdr>
          <w:top w:val="nil"/>
          <w:left w:val="nil"/>
          <w:bottom w:val="nil"/>
          <w:right w:val="nil"/>
          <w:between w:val="nil"/>
        </w:pBdr>
        <w:spacing w:before="0"/>
        <w:rPr>
          <w:rFonts w:ascii="Corbel" w:eastAsia="Corbel" w:hAnsi="Corbel" w:cs="Corbel"/>
          <w:color w:val="000000"/>
          <w:sz w:val="22"/>
          <w:szCs w:val="22"/>
        </w:rPr>
      </w:pPr>
    </w:p>
    <w:sectPr w:rsidR="00C93E2A" w:rsidSect="004B6F79">
      <w:headerReference w:type="default" r:id="rId14"/>
      <w:footerReference w:type="default" r:id="rId15"/>
      <w:pgSz w:w="12240" w:h="15840"/>
      <w:pgMar w:top="1985"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31556" w14:textId="77777777" w:rsidR="004A3093" w:rsidRDefault="004A3093">
      <w:pPr>
        <w:spacing w:before="0" w:after="0" w:line="240" w:lineRule="auto"/>
      </w:pPr>
      <w:r>
        <w:separator/>
      </w:r>
    </w:p>
  </w:endnote>
  <w:endnote w:type="continuationSeparator" w:id="0">
    <w:p w14:paraId="114ECB4A" w14:textId="77777777" w:rsidR="004A3093" w:rsidRDefault="004A309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0F8FC" w14:textId="77777777" w:rsidR="00C93E2A" w:rsidRDefault="00BE35BE">
    <w:pPr>
      <w:pBdr>
        <w:top w:val="nil"/>
        <w:left w:val="nil"/>
        <w:bottom w:val="nil"/>
        <w:right w:val="nil"/>
        <w:between w:val="nil"/>
      </w:pBdr>
      <w:tabs>
        <w:tab w:val="center" w:pos="4252"/>
        <w:tab w:val="right" w:pos="8504"/>
      </w:tabs>
      <w:rPr>
        <w:color w:val="000000"/>
      </w:rPr>
    </w:pPr>
    <w:r>
      <w:rPr>
        <w:noProof/>
        <w:lang w:val="es-CL"/>
      </w:rPr>
      <w:drawing>
        <wp:anchor distT="0" distB="0" distL="114300" distR="114300" simplePos="0" relativeHeight="251662336" behindDoc="0" locked="0" layoutInCell="1" allowOverlap="1" wp14:anchorId="0E926A61" wp14:editId="2207CB27">
          <wp:simplePos x="0" y="0"/>
          <wp:positionH relativeFrom="column">
            <wp:posOffset>-503568</wp:posOffset>
          </wp:positionH>
          <wp:positionV relativeFrom="paragraph">
            <wp:posOffset>-259077</wp:posOffset>
          </wp:positionV>
          <wp:extent cx="7191375" cy="1054919"/>
          <wp:effectExtent l="0" t="0" r="0" b="0"/>
          <wp:wrapNone/>
          <wp:docPr id="4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7191375" cy="1054919"/>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2E2EA" w14:textId="77777777" w:rsidR="004A3093" w:rsidRDefault="004A3093">
      <w:pPr>
        <w:spacing w:before="0" w:after="0" w:line="240" w:lineRule="auto"/>
      </w:pPr>
      <w:r>
        <w:separator/>
      </w:r>
    </w:p>
  </w:footnote>
  <w:footnote w:type="continuationSeparator" w:id="0">
    <w:p w14:paraId="0D3FB8DD" w14:textId="77777777" w:rsidR="004A3093" w:rsidRDefault="004A309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4CBE4" w14:textId="77777777" w:rsidR="00C93E2A" w:rsidRDefault="00BE35BE">
    <w:pPr>
      <w:pBdr>
        <w:top w:val="none" w:sz="0" w:space="0" w:color="000000"/>
        <w:left w:val="none" w:sz="0" w:space="0" w:color="000000"/>
        <w:bottom w:val="none" w:sz="0" w:space="0" w:color="000000"/>
        <w:right w:val="none" w:sz="0" w:space="0" w:color="000000"/>
        <w:between w:val="nil"/>
      </w:pBdr>
      <w:spacing w:after="0"/>
      <w:rPr>
        <w:smallCaps/>
        <w:color w:val="FFFFFF"/>
        <w:sz w:val="22"/>
        <w:szCs w:val="22"/>
      </w:rPr>
    </w:pPr>
    <w:r>
      <w:rPr>
        <w:noProof/>
        <w:lang w:val="es-CL"/>
      </w:rPr>
      <w:drawing>
        <wp:anchor distT="0" distB="0" distL="0" distR="0" simplePos="0" relativeHeight="251658240" behindDoc="0" locked="0" layoutInCell="1" allowOverlap="1" wp14:anchorId="739C072F" wp14:editId="43CC7EE6">
          <wp:simplePos x="0" y="0"/>
          <wp:positionH relativeFrom="column">
            <wp:posOffset>-69212</wp:posOffset>
          </wp:positionH>
          <wp:positionV relativeFrom="paragraph">
            <wp:posOffset>-10792</wp:posOffset>
          </wp:positionV>
          <wp:extent cx="1179668" cy="463550"/>
          <wp:effectExtent l="0" t="0" r="0" b="0"/>
          <wp:wrapSquare wrapText="bothSides" distT="0" distB="0" distL="0" distR="0"/>
          <wp:docPr id="44" name="image5.png" descr="Descripción: logo escudo 1"/>
          <wp:cNvGraphicFramePr/>
          <a:graphic xmlns:a="http://schemas.openxmlformats.org/drawingml/2006/main">
            <a:graphicData uri="http://schemas.openxmlformats.org/drawingml/2006/picture">
              <pic:pic xmlns:pic="http://schemas.openxmlformats.org/drawingml/2006/picture">
                <pic:nvPicPr>
                  <pic:cNvPr id="0" name="image5.png" descr="Descripción: logo escudo 1"/>
                  <pic:cNvPicPr preferRelativeResize="0"/>
                </pic:nvPicPr>
                <pic:blipFill>
                  <a:blip r:embed="rId1"/>
                  <a:srcRect/>
                  <a:stretch>
                    <a:fillRect/>
                  </a:stretch>
                </pic:blipFill>
                <pic:spPr>
                  <a:xfrm>
                    <a:off x="0" y="0"/>
                    <a:ext cx="1179668" cy="463550"/>
                  </a:xfrm>
                  <a:prstGeom prst="rect">
                    <a:avLst/>
                  </a:prstGeom>
                  <a:ln/>
                </pic:spPr>
              </pic:pic>
            </a:graphicData>
          </a:graphic>
        </wp:anchor>
      </w:drawing>
    </w:r>
    <w:r>
      <w:rPr>
        <w:noProof/>
        <w:lang w:val="es-CL"/>
      </w:rPr>
      <w:drawing>
        <wp:anchor distT="0" distB="0" distL="114300" distR="114300" simplePos="0" relativeHeight="251659264" behindDoc="0" locked="0" layoutInCell="1" allowOverlap="1" wp14:anchorId="172D1BE4" wp14:editId="3893C79B">
          <wp:simplePos x="0" y="0"/>
          <wp:positionH relativeFrom="column">
            <wp:posOffset>5631815</wp:posOffset>
          </wp:positionH>
          <wp:positionV relativeFrom="paragraph">
            <wp:posOffset>-449577</wp:posOffset>
          </wp:positionV>
          <wp:extent cx="1054100" cy="1014095"/>
          <wp:effectExtent l="0" t="0" r="0" b="0"/>
          <wp:wrapSquare wrapText="bothSides" distT="0" distB="0" distL="114300" distR="114300"/>
          <wp:docPr id="4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054100" cy="1014095"/>
                  </a:xfrm>
                  <a:prstGeom prst="rect">
                    <a:avLst/>
                  </a:prstGeom>
                  <a:ln/>
                </pic:spPr>
              </pic:pic>
            </a:graphicData>
          </a:graphic>
        </wp:anchor>
      </w:drawing>
    </w:r>
    <w:r>
      <w:rPr>
        <w:noProof/>
        <w:lang w:val="es-CL"/>
      </w:rPr>
      <w:drawing>
        <wp:anchor distT="0" distB="0" distL="114300" distR="114300" simplePos="0" relativeHeight="251660288" behindDoc="0" locked="0" layoutInCell="1" allowOverlap="1" wp14:anchorId="185D4D9E" wp14:editId="4E7764BD">
          <wp:simplePos x="0" y="0"/>
          <wp:positionH relativeFrom="column">
            <wp:posOffset>3963034</wp:posOffset>
          </wp:positionH>
          <wp:positionV relativeFrom="paragraph">
            <wp:posOffset>-59052</wp:posOffset>
          </wp:positionV>
          <wp:extent cx="1671708" cy="576178"/>
          <wp:effectExtent l="0" t="0" r="0" b="0"/>
          <wp:wrapNone/>
          <wp:docPr id="45" name="image2.jpg" descr="Descripción: unidd logo"/>
          <wp:cNvGraphicFramePr/>
          <a:graphic xmlns:a="http://schemas.openxmlformats.org/drawingml/2006/main">
            <a:graphicData uri="http://schemas.openxmlformats.org/drawingml/2006/picture">
              <pic:pic xmlns:pic="http://schemas.openxmlformats.org/drawingml/2006/picture">
                <pic:nvPicPr>
                  <pic:cNvPr id="0" name="image2.jpg" descr="Descripción: unidd logo"/>
                  <pic:cNvPicPr preferRelativeResize="0"/>
                </pic:nvPicPr>
                <pic:blipFill>
                  <a:blip r:embed="rId3"/>
                  <a:srcRect/>
                  <a:stretch>
                    <a:fillRect/>
                  </a:stretch>
                </pic:blipFill>
                <pic:spPr>
                  <a:xfrm>
                    <a:off x="0" y="0"/>
                    <a:ext cx="1671708" cy="576178"/>
                  </a:xfrm>
                  <a:prstGeom prst="rect">
                    <a:avLst/>
                  </a:prstGeom>
                  <a:ln/>
                </pic:spPr>
              </pic:pic>
            </a:graphicData>
          </a:graphic>
        </wp:anchor>
      </w:drawing>
    </w:r>
    <w:r>
      <w:rPr>
        <w:noProof/>
        <w:lang w:val="es-CL"/>
      </w:rPr>
      <w:drawing>
        <wp:anchor distT="0" distB="0" distL="114300" distR="114300" simplePos="0" relativeHeight="251661312" behindDoc="0" locked="0" layoutInCell="1" allowOverlap="1" wp14:anchorId="5560854B" wp14:editId="72E677E4">
          <wp:simplePos x="0" y="0"/>
          <wp:positionH relativeFrom="column">
            <wp:posOffset>6704924</wp:posOffset>
          </wp:positionH>
          <wp:positionV relativeFrom="paragraph">
            <wp:posOffset>74295</wp:posOffset>
          </wp:positionV>
          <wp:extent cx="882691" cy="835118"/>
          <wp:effectExtent l="0" t="0" r="0" b="0"/>
          <wp:wrapNone/>
          <wp:docPr id="4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4"/>
                  <a:srcRect/>
                  <a:stretch>
                    <a:fillRect/>
                  </a:stretch>
                </pic:blipFill>
                <pic:spPr>
                  <a:xfrm>
                    <a:off x="0" y="0"/>
                    <a:ext cx="882691" cy="835118"/>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D27074"/>
    <w:multiLevelType w:val="multilevel"/>
    <w:tmpl w:val="A686149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13179572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E2A"/>
    <w:rsid w:val="00045C01"/>
    <w:rsid w:val="00203EB1"/>
    <w:rsid w:val="003D50BB"/>
    <w:rsid w:val="004A3093"/>
    <w:rsid w:val="004B6F79"/>
    <w:rsid w:val="005B478D"/>
    <w:rsid w:val="00A0261D"/>
    <w:rsid w:val="00AA4F48"/>
    <w:rsid w:val="00BE35BE"/>
    <w:rsid w:val="00C05721"/>
    <w:rsid w:val="00C93E2A"/>
    <w:rsid w:val="00EB78BF"/>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80F69"/>
  <w15:docId w15:val="{8EFA9A81-2F62-4B4C-AD9D-CA8DC0BCF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lang w:val="es-ES" w:eastAsia="es-CL"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AEB"/>
  </w:style>
  <w:style w:type="paragraph" w:styleId="Ttulo1">
    <w:name w:val="heading 1"/>
    <w:basedOn w:val="Normal"/>
    <w:next w:val="Normal"/>
    <w:link w:val="Ttulo1Car"/>
    <w:uiPriority w:val="9"/>
    <w:qFormat/>
    <w:rsid w:val="00941AEB"/>
    <w:pPr>
      <w:pBdr>
        <w:top w:val="single" w:sz="24" w:space="0" w:color="A5B592" w:themeColor="accent1"/>
        <w:left w:val="single" w:sz="24" w:space="0" w:color="A5B592" w:themeColor="accent1"/>
        <w:bottom w:val="single" w:sz="24" w:space="0" w:color="A5B592" w:themeColor="accent1"/>
        <w:right w:val="single" w:sz="24" w:space="0" w:color="A5B592" w:themeColor="accent1"/>
      </w:pBdr>
      <w:shd w:val="clear" w:color="auto" w:fill="A5B592" w:themeFill="accent1"/>
      <w:spacing w:after="0"/>
      <w:outlineLvl w:val="0"/>
    </w:pPr>
    <w:rPr>
      <w:caps/>
      <w:color w:val="FFFFFF" w:themeColor="background1"/>
      <w:spacing w:val="15"/>
      <w:sz w:val="22"/>
      <w:szCs w:val="22"/>
    </w:rPr>
  </w:style>
  <w:style w:type="paragraph" w:styleId="Ttulo2">
    <w:name w:val="heading 2"/>
    <w:basedOn w:val="Normal"/>
    <w:next w:val="Normal"/>
    <w:link w:val="Ttulo2Car"/>
    <w:uiPriority w:val="9"/>
    <w:semiHidden/>
    <w:unhideWhenUsed/>
    <w:qFormat/>
    <w:rsid w:val="00941AEB"/>
    <w:pPr>
      <w:pBdr>
        <w:top w:val="single" w:sz="24" w:space="0" w:color="ECF0E9" w:themeColor="accent1" w:themeTint="33"/>
        <w:left w:val="single" w:sz="24" w:space="0" w:color="ECF0E9" w:themeColor="accent1" w:themeTint="33"/>
        <w:bottom w:val="single" w:sz="24" w:space="0" w:color="ECF0E9" w:themeColor="accent1" w:themeTint="33"/>
        <w:right w:val="single" w:sz="24" w:space="0" w:color="ECF0E9" w:themeColor="accent1" w:themeTint="33"/>
      </w:pBdr>
      <w:shd w:val="clear" w:color="auto" w:fill="ECF0E9" w:themeFill="accent1" w:themeFillTint="33"/>
      <w:spacing w:after="0"/>
      <w:outlineLvl w:val="1"/>
    </w:pPr>
    <w:rPr>
      <w:caps/>
      <w:spacing w:val="15"/>
    </w:rPr>
  </w:style>
  <w:style w:type="paragraph" w:styleId="Ttulo3">
    <w:name w:val="heading 3"/>
    <w:basedOn w:val="Normal"/>
    <w:next w:val="Normal"/>
    <w:link w:val="Ttulo3Car"/>
    <w:uiPriority w:val="9"/>
    <w:semiHidden/>
    <w:unhideWhenUsed/>
    <w:qFormat/>
    <w:rsid w:val="00941AEB"/>
    <w:pPr>
      <w:pBdr>
        <w:top w:val="single" w:sz="6" w:space="2" w:color="A5B592" w:themeColor="accent1"/>
      </w:pBdr>
      <w:spacing w:before="300" w:after="0"/>
      <w:outlineLvl w:val="2"/>
    </w:pPr>
    <w:rPr>
      <w:caps/>
      <w:color w:val="526041" w:themeColor="accent1" w:themeShade="7F"/>
      <w:spacing w:val="15"/>
    </w:rPr>
  </w:style>
  <w:style w:type="paragraph" w:styleId="Ttulo4">
    <w:name w:val="heading 4"/>
    <w:basedOn w:val="Normal"/>
    <w:next w:val="Normal"/>
    <w:link w:val="Ttulo4Car"/>
    <w:uiPriority w:val="9"/>
    <w:semiHidden/>
    <w:unhideWhenUsed/>
    <w:qFormat/>
    <w:rsid w:val="00941AEB"/>
    <w:pPr>
      <w:pBdr>
        <w:top w:val="dotted" w:sz="6" w:space="2" w:color="A5B592" w:themeColor="accent1"/>
      </w:pBdr>
      <w:spacing w:before="200" w:after="0"/>
      <w:outlineLvl w:val="3"/>
    </w:pPr>
    <w:rPr>
      <w:caps/>
      <w:color w:val="7C9163" w:themeColor="accent1" w:themeShade="BF"/>
      <w:spacing w:val="10"/>
    </w:rPr>
  </w:style>
  <w:style w:type="paragraph" w:styleId="Ttulo5">
    <w:name w:val="heading 5"/>
    <w:basedOn w:val="Normal"/>
    <w:next w:val="Normal"/>
    <w:link w:val="Ttulo5Car"/>
    <w:uiPriority w:val="9"/>
    <w:semiHidden/>
    <w:unhideWhenUsed/>
    <w:qFormat/>
    <w:rsid w:val="00941AEB"/>
    <w:pPr>
      <w:pBdr>
        <w:bottom w:val="single" w:sz="6" w:space="1" w:color="A5B592" w:themeColor="accent1"/>
      </w:pBdr>
      <w:spacing w:before="200" w:after="0"/>
      <w:outlineLvl w:val="4"/>
    </w:pPr>
    <w:rPr>
      <w:caps/>
      <w:color w:val="7C9163" w:themeColor="accent1" w:themeShade="BF"/>
      <w:spacing w:val="10"/>
    </w:rPr>
  </w:style>
  <w:style w:type="paragraph" w:styleId="Ttulo6">
    <w:name w:val="heading 6"/>
    <w:basedOn w:val="Normal"/>
    <w:next w:val="Normal"/>
    <w:link w:val="Ttulo6Car"/>
    <w:uiPriority w:val="9"/>
    <w:semiHidden/>
    <w:unhideWhenUsed/>
    <w:qFormat/>
    <w:rsid w:val="00941AEB"/>
    <w:pPr>
      <w:pBdr>
        <w:bottom w:val="dotted" w:sz="6" w:space="1" w:color="A5B592" w:themeColor="accent1"/>
      </w:pBdr>
      <w:spacing w:before="200" w:after="0"/>
      <w:outlineLvl w:val="5"/>
    </w:pPr>
    <w:rPr>
      <w:caps/>
      <w:color w:val="7C9163" w:themeColor="accent1" w:themeShade="BF"/>
      <w:spacing w:val="10"/>
    </w:rPr>
  </w:style>
  <w:style w:type="paragraph" w:styleId="Ttulo7">
    <w:name w:val="heading 7"/>
    <w:basedOn w:val="Normal"/>
    <w:next w:val="Normal"/>
    <w:link w:val="Ttulo7Car"/>
    <w:uiPriority w:val="9"/>
    <w:semiHidden/>
    <w:unhideWhenUsed/>
    <w:qFormat/>
    <w:rsid w:val="00941AEB"/>
    <w:pPr>
      <w:spacing w:before="200" w:after="0"/>
      <w:outlineLvl w:val="6"/>
    </w:pPr>
    <w:rPr>
      <w:caps/>
      <w:color w:val="7C9163" w:themeColor="accent1" w:themeShade="BF"/>
      <w:spacing w:val="10"/>
    </w:rPr>
  </w:style>
  <w:style w:type="paragraph" w:styleId="Ttulo8">
    <w:name w:val="heading 8"/>
    <w:basedOn w:val="Normal"/>
    <w:next w:val="Normal"/>
    <w:link w:val="Ttulo8Car"/>
    <w:uiPriority w:val="9"/>
    <w:semiHidden/>
    <w:unhideWhenUsed/>
    <w:qFormat/>
    <w:rsid w:val="00941AEB"/>
    <w:pPr>
      <w:spacing w:before="200" w:after="0"/>
      <w:outlineLvl w:val="7"/>
    </w:pPr>
    <w:rPr>
      <w:caps/>
      <w:spacing w:val="10"/>
      <w:sz w:val="18"/>
      <w:szCs w:val="18"/>
    </w:rPr>
  </w:style>
  <w:style w:type="paragraph" w:styleId="Ttulo9">
    <w:name w:val="heading 9"/>
    <w:basedOn w:val="Normal"/>
    <w:next w:val="Normal"/>
    <w:link w:val="Ttulo9Car"/>
    <w:uiPriority w:val="9"/>
    <w:semiHidden/>
    <w:unhideWhenUsed/>
    <w:qFormat/>
    <w:rsid w:val="00941AEB"/>
    <w:pPr>
      <w:spacing w:before="200" w:after="0"/>
      <w:outlineLvl w:val="8"/>
    </w:pPr>
    <w:rPr>
      <w:i/>
      <w:iCs/>
      <w:caps/>
      <w:spacing w:val="10"/>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4B6F79"/>
    <w:tblPr>
      <w:tblCellMar>
        <w:top w:w="0" w:type="dxa"/>
        <w:left w:w="0" w:type="dxa"/>
        <w:bottom w:w="0" w:type="dxa"/>
        <w:right w:w="0" w:type="dxa"/>
      </w:tblCellMar>
    </w:tblPr>
  </w:style>
  <w:style w:type="paragraph" w:styleId="Ttulo">
    <w:name w:val="Title"/>
    <w:basedOn w:val="Normal"/>
    <w:next w:val="Normal"/>
    <w:link w:val="TtuloCar"/>
    <w:uiPriority w:val="10"/>
    <w:qFormat/>
    <w:rsid w:val="00941AEB"/>
    <w:pPr>
      <w:spacing w:before="0" w:after="0"/>
    </w:pPr>
    <w:rPr>
      <w:rFonts w:asciiTheme="majorHAnsi" w:eastAsiaTheme="majorEastAsia" w:hAnsiTheme="majorHAnsi" w:cstheme="majorBidi"/>
      <w:caps/>
      <w:color w:val="A5B592" w:themeColor="accent1"/>
      <w:spacing w:val="10"/>
      <w:sz w:val="52"/>
      <w:szCs w:val="52"/>
    </w:rPr>
  </w:style>
  <w:style w:type="table" w:customStyle="1" w:styleId="TableNormal0">
    <w:name w:val="Table Normal"/>
    <w:rsid w:val="004B6F79"/>
    <w:tblPr>
      <w:tblCellMar>
        <w:top w:w="0" w:type="dxa"/>
        <w:left w:w="0" w:type="dxa"/>
        <w:bottom w:w="0" w:type="dxa"/>
        <w:right w:w="0" w:type="dxa"/>
      </w:tblCellMar>
    </w:tblPr>
  </w:style>
  <w:style w:type="paragraph" w:customStyle="1" w:styleId="Normal1">
    <w:name w:val="Normal1"/>
    <w:rsid w:val="007F0076"/>
  </w:style>
  <w:style w:type="table" w:customStyle="1" w:styleId="TableNormal1">
    <w:name w:val="Table Normal"/>
    <w:rsid w:val="007F0076"/>
    <w:tblPr>
      <w:tblCellMar>
        <w:top w:w="0" w:type="dxa"/>
        <w:left w:w="0" w:type="dxa"/>
        <w:bottom w:w="0" w:type="dxa"/>
        <w:right w:w="0" w:type="dxa"/>
      </w:tblCellMar>
    </w:tblPr>
  </w:style>
  <w:style w:type="paragraph" w:styleId="Encabezado">
    <w:name w:val="header"/>
    <w:basedOn w:val="Normal"/>
    <w:link w:val="EncabezadoCar"/>
    <w:uiPriority w:val="99"/>
    <w:unhideWhenUsed/>
    <w:rsid w:val="00DB4297"/>
    <w:pPr>
      <w:tabs>
        <w:tab w:val="center" w:pos="4252"/>
        <w:tab w:val="right" w:pos="8504"/>
      </w:tabs>
    </w:pPr>
  </w:style>
  <w:style w:type="character" w:customStyle="1" w:styleId="EncabezadoCar">
    <w:name w:val="Encabezado Car"/>
    <w:basedOn w:val="Fuentedeprrafopredeter"/>
    <w:link w:val="Encabezado"/>
    <w:uiPriority w:val="99"/>
    <w:rsid w:val="00DB4297"/>
  </w:style>
  <w:style w:type="paragraph" w:styleId="Piedepgina">
    <w:name w:val="footer"/>
    <w:basedOn w:val="Normal"/>
    <w:link w:val="PiedepginaCar"/>
    <w:uiPriority w:val="99"/>
    <w:unhideWhenUsed/>
    <w:rsid w:val="00DB4297"/>
    <w:pPr>
      <w:tabs>
        <w:tab w:val="center" w:pos="4252"/>
        <w:tab w:val="right" w:pos="8504"/>
      </w:tabs>
    </w:pPr>
  </w:style>
  <w:style w:type="character" w:customStyle="1" w:styleId="PiedepginaCar">
    <w:name w:val="Pie de página Car"/>
    <w:basedOn w:val="Fuentedeprrafopredeter"/>
    <w:link w:val="Piedepgina"/>
    <w:uiPriority w:val="99"/>
    <w:rsid w:val="00DB4297"/>
  </w:style>
  <w:style w:type="paragraph" w:styleId="Textodeglobo">
    <w:name w:val="Balloon Text"/>
    <w:basedOn w:val="Normal"/>
    <w:link w:val="TextodegloboCar"/>
    <w:uiPriority w:val="99"/>
    <w:semiHidden/>
    <w:unhideWhenUsed/>
    <w:rsid w:val="00DB4297"/>
    <w:rPr>
      <w:rFonts w:ascii="Tahoma" w:hAnsi="Tahoma" w:cs="Tahoma"/>
      <w:sz w:val="16"/>
      <w:szCs w:val="16"/>
    </w:rPr>
  </w:style>
  <w:style w:type="character" w:customStyle="1" w:styleId="TextodegloboCar">
    <w:name w:val="Texto de globo Car"/>
    <w:basedOn w:val="Fuentedeprrafopredeter"/>
    <w:link w:val="Textodeglobo"/>
    <w:uiPriority w:val="99"/>
    <w:semiHidden/>
    <w:rsid w:val="00DB4297"/>
    <w:rPr>
      <w:rFonts w:ascii="Tahoma" w:hAnsi="Tahoma" w:cs="Tahoma"/>
      <w:sz w:val="16"/>
      <w:szCs w:val="16"/>
    </w:rPr>
  </w:style>
  <w:style w:type="character" w:customStyle="1" w:styleId="Ttulo1Car">
    <w:name w:val="Título 1 Car"/>
    <w:basedOn w:val="Fuentedeprrafopredeter"/>
    <w:link w:val="Ttulo1"/>
    <w:uiPriority w:val="9"/>
    <w:rsid w:val="00941AEB"/>
    <w:rPr>
      <w:caps/>
      <w:color w:val="FFFFFF" w:themeColor="background1"/>
      <w:spacing w:val="15"/>
      <w:sz w:val="22"/>
      <w:szCs w:val="22"/>
      <w:shd w:val="clear" w:color="auto" w:fill="A5B592" w:themeFill="accent1"/>
    </w:rPr>
  </w:style>
  <w:style w:type="character" w:customStyle="1" w:styleId="Ttulo2Car">
    <w:name w:val="Título 2 Car"/>
    <w:basedOn w:val="Fuentedeprrafopredeter"/>
    <w:link w:val="Ttulo2"/>
    <w:uiPriority w:val="9"/>
    <w:rsid w:val="00941AEB"/>
    <w:rPr>
      <w:caps/>
      <w:spacing w:val="15"/>
      <w:shd w:val="clear" w:color="auto" w:fill="ECF0E9" w:themeFill="accent1" w:themeFillTint="33"/>
    </w:rPr>
  </w:style>
  <w:style w:type="character" w:customStyle="1" w:styleId="Ttulo3Car">
    <w:name w:val="Título 3 Car"/>
    <w:basedOn w:val="Fuentedeprrafopredeter"/>
    <w:link w:val="Ttulo3"/>
    <w:uiPriority w:val="9"/>
    <w:rsid w:val="00941AEB"/>
    <w:rPr>
      <w:caps/>
      <w:color w:val="526041" w:themeColor="accent1" w:themeShade="7F"/>
      <w:spacing w:val="15"/>
    </w:rPr>
  </w:style>
  <w:style w:type="character" w:customStyle="1" w:styleId="TtuloCar">
    <w:name w:val="Título Car"/>
    <w:basedOn w:val="Fuentedeprrafopredeter"/>
    <w:link w:val="Ttulo"/>
    <w:uiPriority w:val="10"/>
    <w:rsid w:val="00941AEB"/>
    <w:rPr>
      <w:rFonts w:asciiTheme="majorHAnsi" w:eastAsiaTheme="majorEastAsia" w:hAnsiTheme="majorHAnsi" w:cstheme="majorBidi"/>
      <w:caps/>
      <w:color w:val="A5B592" w:themeColor="accent1"/>
      <w:spacing w:val="10"/>
      <w:sz w:val="52"/>
      <w:szCs w:val="52"/>
    </w:rPr>
  </w:style>
  <w:style w:type="paragraph" w:styleId="Prrafodelista">
    <w:name w:val="List Paragraph"/>
    <w:basedOn w:val="Normal"/>
    <w:uiPriority w:val="34"/>
    <w:qFormat/>
    <w:rsid w:val="00941AEB"/>
    <w:pPr>
      <w:ind w:left="720"/>
      <w:contextualSpacing/>
    </w:pPr>
  </w:style>
  <w:style w:type="paragraph" w:styleId="NormalWeb">
    <w:name w:val="Normal (Web)"/>
    <w:basedOn w:val="Normal"/>
    <w:uiPriority w:val="99"/>
    <w:unhideWhenUsed/>
    <w:rsid w:val="00941AEB"/>
    <w:pPr>
      <w:spacing w:beforeAutospacing="1" w:after="100" w:afterAutospacing="1"/>
    </w:pPr>
    <w:rPr>
      <w:rFonts w:ascii="Times New Roman" w:eastAsia="Times New Roman" w:hAnsi="Times New Roman" w:cs="Times New Roman"/>
      <w:lang w:val="es-CL"/>
    </w:rPr>
  </w:style>
  <w:style w:type="character" w:customStyle="1" w:styleId="Ttulo4Car">
    <w:name w:val="Título 4 Car"/>
    <w:basedOn w:val="Fuentedeprrafopredeter"/>
    <w:link w:val="Ttulo4"/>
    <w:uiPriority w:val="9"/>
    <w:semiHidden/>
    <w:rsid w:val="00941AEB"/>
    <w:rPr>
      <w:caps/>
      <w:color w:val="7C9163" w:themeColor="accent1" w:themeShade="BF"/>
      <w:spacing w:val="10"/>
    </w:rPr>
  </w:style>
  <w:style w:type="character" w:customStyle="1" w:styleId="Ttulo5Car">
    <w:name w:val="Título 5 Car"/>
    <w:basedOn w:val="Fuentedeprrafopredeter"/>
    <w:link w:val="Ttulo5"/>
    <w:uiPriority w:val="9"/>
    <w:semiHidden/>
    <w:rsid w:val="00941AEB"/>
    <w:rPr>
      <w:caps/>
      <w:color w:val="7C9163" w:themeColor="accent1" w:themeShade="BF"/>
      <w:spacing w:val="10"/>
    </w:rPr>
  </w:style>
  <w:style w:type="character" w:customStyle="1" w:styleId="Ttulo6Car">
    <w:name w:val="Título 6 Car"/>
    <w:basedOn w:val="Fuentedeprrafopredeter"/>
    <w:link w:val="Ttulo6"/>
    <w:uiPriority w:val="9"/>
    <w:semiHidden/>
    <w:rsid w:val="00941AEB"/>
    <w:rPr>
      <w:caps/>
      <w:color w:val="7C9163" w:themeColor="accent1" w:themeShade="BF"/>
      <w:spacing w:val="10"/>
    </w:rPr>
  </w:style>
  <w:style w:type="character" w:customStyle="1" w:styleId="Ttulo7Car">
    <w:name w:val="Título 7 Car"/>
    <w:basedOn w:val="Fuentedeprrafopredeter"/>
    <w:link w:val="Ttulo7"/>
    <w:uiPriority w:val="9"/>
    <w:semiHidden/>
    <w:rsid w:val="00941AEB"/>
    <w:rPr>
      <w:caps/>
      <w:color w:val="7C9163" w:themeColor="accent1" w:themeShade="BF"/>
      <w:spacing w:val="10"/>
    </w:rPr>
  </w:style>
  <w:style w:type="character" w:customStyle="1" w:styleId="Ttulo8Car">
    <w:name w:val="Título 8 Car"/>
    <w:basedOn w:val="Fuentedeprrafopredeter"/>
    <w:link w:val="Ttulo8"/>
    <w:uiPriority w:val="9"/>
    <w:semiHidden/>
    <w:rsid w:val="00941AEB"/>
    <w:rPr>
      <w:caps/>
      <w:spacing w:val="10"/>
      <w:sz w:val="18"/>
      <w:szCs w:val="18"/>
    </w:rPr>
  </w:style>
  <w:style w:type="character" w:customStyle="1" w:styleId="Ttulo9Car">
    <w:name w:val="Título 9 Car"/>
    <w:basedOn w:val="Fuentedeprrafopredeter"/>
    <w:link w:val="Ttulo9"/>
    <w:uiPriority w:val="9"/>
    <w:semiHidden/>
    <w:rsid w:val="00941AEB"/>
    <w:rPr>
      <w:i/>
      <w:iCs/>
      <w:caps/>
      <w:spacing w:val="10"/>
      <w:sz w:val="18"/>
      <w:szCs w:val="18"/>
    </w:rPr>
  </w:style>
  <w:style w:type="paragraph" w:styleId="Descripcin">
    <w:name w:val="caption"/>
    <w:basedOn w:val="Normal"/>
    <w:next w:val="Normal"/>
    <w:uiPriority w:val="35"/>
    <w:semiHidden/>
    <w:unhideWhenUsed/>
    <w:qFormat/>
    <w:rsid w:val="00941AEB"/>
    <w:rPr>
      <w:b/>
      <w:bCs/>
      <w:color w:val="7C9163" w:themeColor="accent1" w:themeShade="BF"/>
      <w:sz w:val="16"/>
      <w:szCs w:val="16"/>
    </w:rPr>
  </w:style>
  <w:style w:type="paragraph" w:styleId="Subttulo">
    <w:name w:val="Subtitle"/>
    <w:basedOn w:val="Normal"/>
    <w:next w:val="Normal"/>
    <w:link w:val="SubttuloCar"/>
    <w:uiPriority w:val="11"/>
    <w:qFormat/>
    <w:rsid w:val="004B6F79"/>
    <w:pPr>
      <w:spacing w:before="0" w:after="500" w:line="240" w:lineRule="auto"/>
    </w:pPr>
    <w:rPr>
      <w:smallCaps/>
      <w:color w:val="595959"/>
      <w:sz w:val="21"/>
      <w:szCs w:val="21"/>
    </w:rPr>
  </w:style>
  <w:style w:type="character" w:customStyle="1" w:styleId="SubttuloCar">
    <w:name w:val="Subtítulo Car"/>
    <w:basedOn w:val="Fuentedeprrafopredeter"/>
    <w:link w:val="Subttulo"/>
    <w:uiPriority w:val="11"/>
    <w:rsid w:val="00941AEB"/>
    <w:rPr>
      <w:caps/>
      <w:color w:val="595959" w:themeColor="text1" w:themeTint="A6"/>
      <w:spacing w:val="10"/>
      <w:sz w:val="21"/>
      <w:szCs w:val="21"/>
    </w:rPr>
  </w:style>
  <w:style w:type="character" w:styleId="Textoennegrita">
    <w:name w:val="Strong"/>
    <w:uiPriority w:val="22"/>
    <w:qFormat/>
    <w:rsid w:val="00941AEB"/>
    <w:rPr>
      <w:b/>
      <w:bCs/>
    </w:rPr>
  </w:style>
  <w:style w:type="character" w:styleId="nfasis">
    <w:name w:val="Emphasis"/>
    <w:uiPriority w:val="20"/>
    <w:qFormat/>
    <w:rsid w:val="00941AEB"/>
    <w:rPr>
      <w:caps/>
      <w:color w:val="526041" w:themeColor="accent1" w:themeShade="7F"/>
      <w:spacing w:val="5"/>
    </w:rPr>
  </w:style>
  <w:style w:type="paragraph" w:styleId="Sinespaciado">
    <w:name w:val="No Spacing"/>
    <w:uiPriority w:val="1"/>
    <w:qFormat/>
    <w:rsid w:val="00941AEB"/>
    <w:pPr>
      <w:spacing w:after="0" w:line="240" w:lineRule="auto"/>
    </w:pPr>
  </w:style>
  <w:style w:type="paragraph" w:styleId="Cita">
    <w:name w:val="Quote"/>
    <w:basedOn w:val="Normal"/>
    <w:next w:val="Normal"/>
    <w:link w:val="CitaCar"/>
    <w:uiPriority w:val="29"/>
    <w:qFormat/>
    <w:rsid w:val="00941AEB"/>
    <w:rPr>
      <w:i/>
      <w:iCs/>
      <w:sz w:val="24"/>
      <w:szCs w:val="24"/>
    </w:rPr>
  </w:style>
  <w:style w:type="character" w:customStyle="1" w:styleId="CitaCar">
    <w:name w:val="Cita Car"/>
    <w:basedOn w:val="Fuentedeprrafopredeter"/>
    <w:link w:val="Cita"/>
    <w:uiPriority w:val="29"/>
    <w:rsid w:val="00941AEB"/>
    <w:rPr>
      <w:i/>
      <w:iCs/>
      <w:sz w:val="24"/>
      <w:szCs w:val="24"/>
    </w:rPr>
  </w:style>
  <w:style w:type="paragraph" w:styleId="Citadestacada">
    <w:name w:val="Intense Quote"/>
    <w:basedOn w:val="Normal"/>
    <w:next w:val="Normal"/>
    <w:link w:val="CitadestacadaCar"/>
    <w:uiPriority w:val="30"/>
    <w:qFormat/>
    <w:rsid w:val="00941AEB"/>
    <w:pPr>
      <w:spacing w:before="240" w:after="240" w:line="240" w:lineRule="auto"/>
      <w:ind w:left="1080" w:right="1080"/>
      <w:jc w:val="center"/>
    </w:pPr>
    <w:rPr>
      <w:color w:val="A5B592" w:themeColor="accent1"/>
      <w:sz w:val="24"/>
      <w:szCs w:val="24"/>
    </w:rPr>
  </w:style>
  <w:style w:type="character" w:customStyle="1" w:styleId="CitadestacadaCar">
    <w:name w:val="Cita destacada Car"/>
    <w:basedOn w:val="Fuentedeprrafopredeter"/>
    <w:link w:val="Citadestacada"/>
    <w:uiPriority w:val="30"/>
    <w:rsid w:val="00941AEB"/>
    <w:rPr>
      <w:color w:val="A5B592" w:themeColor="accent1"/>
      <w:sz w:val="24"/>
      <w:szCs w:val="24"/>
    </w:rPr>
  </w:style>
  <w:style w:type="character" w:styleId="nfasissutil">
    <w:name w:val="Subtle Emphasis"/>
    <w:uiPriority w:val="19"/>
    <w:qFormat/>
    <w:rsid w:val="00941AEB"/>
    <w:rPr>
      <w:i/>
      <w:iCs/>
      <w:color w:val="526041" w:themeColor="accent1" w:themeShade="7F"/>
    </w:rPr>
  </w:style>
  <w:style w:type="character" w:styleId="nfasisintenso">
    <w:name w:val="Intense Emphasis"/>
    <w:uiPriority w:val="21"/>
    <w:qFormat/>
    <w:rsid w:val="00941AEB"/>
    <w:rPr>
      <w:b/>
      <w:bCs/>
      <w:caps/>
      <w:color w:val="526041" w:themeColor="accent1" w:themeShade="7F"/>
      <w:spacing w:val="10"/>
    </w:rPr>
  </w:style>
  <w:style w:type="character" w:styleId="Referenciasutil">
    <w:name w:val="Subtle Reference"/>
    <w:uiPriority w:val="31"/>
    <w:qFormat/>
    <w:rsid w:val="00941AEB"/>
    <w:rPr>
      <w:b/>
      <w:bCs/>
      <w:color w:val="A5B592" w:themeColor="accent1"/>
    </w:rPr>
  </w:style>
  <w:style w:type="character" w:styleId="Referenciaintensa">
    <w:name w:val="Intense Reference"/>
    <w:uiPriority w:val="32"/>
    <w:qFormat/>
    <w:rsid w:val="00941AEB"/>
    <w:rPr>
      <w:b/>
      <w:bCs/>
      <w:i/>
      <w:iCs/>
      <w:caps/>
      <w:color w:val="A5B592" w:themeColor="accent1"/>
    </w:rPr>
  </w:style>
  <w:style w:type="character" w:styleId="Ttulodellibro">
    <w:name w:val="Book Title"/>
    <w:uiPriority w:val="33"/>
    <w:qFormat/>
    <w:rsid w:val="00941AEB"/>
    <w:rPr>
      <w:b/>
      <w:bCs/>
      <w:i/>
      <w:iCs/>
      <w:spacing w:val="0"/>
    </w:rPr>
  </w:style>
  <w:style w:type="paragraph" w:styleId="TtuloTDC">
    <w:name w:val="TOC Heading"/>
    <w:basedOn w:val="Ttulo1"/>
    <w:next w:val="Normal"/>
    <w:uiPriority w:val="39"/>
    <w:semiHidden/>
    <w:unhideWhenUsed/>
    <w:qFormat/>
    <w:rsid w:val="00941AEB"/>
    <w:pPr>
      <w:outlineLvl w:val="9"/>
    </w:pPr>
  </w:style>
  <w:style w:type="paragraph" w:customStyle="1" w:styleId="Sinespaciado1">
    <w:name w:val="Sin espaciado1"/>
    <w:uiPriority w:val="99"/>
    <w:rsid w:val="00921B80"/>
    <w:pPr>
      <w:spacing w:before="0" w:after="0" w:line="240" w:lineRule="auto"/>
      <w:jc w:val="both"/>
    </w:pPr>
    <w:rPr>
      <w:rFonts w:ascii="Calibri" w:eastAsia="Times New Roman" w:hAnsi="Calibri" w:cs="Calibri"/>
      <w:sz w:val="22"/>
      <w:szCs w:val="22"/>
      <w:lang w:val="es-CL" w:eastAsia="en-US"/>
    </w:rPr>
  </w:style>
  <w:style w:type="character" w:styleId="Hipervnculo">
    <w:name w:val="Hyperlink"/>
    <w:basedOn w:val="Fuentedeprrafopredeter"/>
    <w:uiPriority w:val="99"/>
    <w:unhideWhenUsed/>
    <w:rsid w:val="008F6E2F"/>
    <w:rPr>
      <w:color w:val="8E58B6" w:themeColor="hyperlink"/>
      <w:u w:val="single"/>
    </w:rPr>
  </w:style>
  <w:style w:type="character" w:styleId="Refdecomentario">
    <w:name w:val="annotation reference"/>
    <w:basedOn w:val="Fuentedeprrafopredeter"/>
    <w:uiPriority w:val="99"/>
    <w:semiHidden/>
    <w:unhideWhenUsed/>
    <w:rsid w:val="00C571FA"/>
    <w:rPr>
      <w:sz w:val="16"/>
      <w:szCs w:val="16"/>
    </w:rPr>
  </w:style>
  <w:style w:type="paragraph" w:styleId="Textocomentario">
    <w:name w:val="annotation text"/>
    <w:basedOn w:val="Normal"/>
    <w:link w:val="TextocomentarioCar"/>
    <w:uiPriority w:val="99"/>
    <w:semiHidden/>
    <w:unhideWhenUsed/>
    <w:rsid w:val="00C571FA"/>
    <w:pPr>
      <w:spacing w:line="240" w:lineRule="auto"/>
    </w:pPr>
  </w:style>
  <w:style w:type="character" w:customStyle="1" w:styleId="TextocomentarioCar">
    <w:name w:val="Texto comentario Car"/>
    <w:basedOn w:val="Fuentedeprrafopredeter"/>
    <w:link w:val="Textocomentario"/>
    <w:uiPriority w:val="99"/>
    <w:semiHidden/>
    <w:rsid w:val="00C571FA"/>
  </w:style>
  <w:style w:type="paragraph" w:styleId="Asuntodelcomentario">
    <w:name w:val="annotation subject"/>
    <w:basedOn w:val="Textocomentario"/>
    <w:next w:val="Textocomentario"/>
    <w:link w:val="AsuntodelcomentarioCar"/>
    <w:uiPriority w:val="99"/>
    <w:semiHidden/>
    <w:unhideWhenUsed/>
    <w:rsid w:val="00C571FA"/>
    <w:rPr>
      <w:b/>
      <w:bCs/>
    </w:rPr>
  </w:style>
  <w:style w:type="character" w:customStyle="1" w:styleId="AsuntodelcomentarioCar">
    <w:name w:val="Asunto del comentario Car"/>
    <w:basedOn w:val="TextocomentarioCar"/>
    <w:link w:val="Asuntodelcomentario"/>
    <w:uiPriority w:val="99"/>
    <w:semiHidden/>
    <w:rsid w:val="00C571FA"/>
    <w:rPr>
      <w:b/>
      <w:bCs/>
    </w:rPr>
  </w:style>
  <w:style w:type="character" w:styleId="Hipervnculovisitado">
    <w:name w:val="FollowedHyperlink"/>
    <w:basedOn w:val="Fuentedeprrafopredeter"/>
    <w:uiPriority w:val="99"/>
    <w:semiHidden/>
    <w:unhideWhenUsed/>
    <w:rsid w:val="00A9156F"/>
    <w:rPr>
      <w:color w:val="7F6F6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edalyc.org/jatsRepo/916/91643847005/html/index.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edalyc.org/pdf/567/56752038009.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campus.usal.es/~teoriaeducacion/rev_numero_06_2/n6_02_art_rodriguez_conde.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Papel">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fac9e08-8f55-497f-ba6e-49c38ff9fc34">
      <Terms xmlns="http://schemas.microsoft.com/office/infopath/2007/PartnerControls"/>
    </lcf76f155ced4ddcb4097134ff3c332f>
    <TaxCatchAll xmlns="4407c26e-fbc6-48cd-b97a-f674c5f31bd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go:gDocsCustomXmlDataStorage xmlns:go="http://customooxmlschemas.google.com/" xmlns:r="http://schemas.openxmlformats.org/officeDocument/2006/relationships">
  <go:docsCustomData xmlns:go="http://customooxmlschemas.google.com/" roundtripDataSignature="AMtx7mgCskB7K5C5o3HplaBh5p3/NXmNcw==">AMUW2mVn7xbi8uYWlVd5dqh8PLE9MqBRsphDX8Q2mc2aNvLvjPyRRkrA/Z/tFDk6PvcduaDG7VJ7Snvazp0wajbHzURhvLurSdBwPC3ttPFCnaa1ZPvl6qM=</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o" ma:contentTypeID="0x0101003F29256D67F1474FB04204ABC52C2B88" ma:contentTypeVersion="15" ma:contentTypeDescription="Crear nuevo documento." ma:contentTypeScope="" ma:versionID="aeef1bb9abcd44e9eee740fa4e9e1ace">
  <xsd:schema xmlns:xsd="http://www.w3.org/2001/XMLSchema" xmlns:xs="http://www.w3.org/2001/XMLSchema" xmlns:p="http://schemas.microsoft.com/office/2006/metadata/properties" xmlns:ns2="0fac9e08-8f55-497f-ba6e-49c38ff9fc34" xmlns:ns3="4407c26e-fbc6-48cd-b97a-f674c5f31bdd" targetNamespace="http://schemas.microsoft.com/office/2006/metadata/properties" ma:root="true" ma:fieldsID="e40a7f4f4cde19ebfaed270e3c7f82de" ns2:_="" ns3:_="">
    <xsd:import namespace="0fac9e08-8f55-497f-ba6e-49c38ff9fc34"/>
    <xsd:import namespace="4407c26e-fbc6-48cd-b97a-f674c5f31bdd"/>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ac9e08-8f55-497f-ba6e-49c38ff9fc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Etiquetas de imagen" ma:readOnly="false" ma:fieldId="{5cf76f15-5ced-4ddc-b409-7134ff3c332f}" ma:taxonomyMulti="true" ma:sspId="9f1bca92-ab44-4d2f-8c51-2bce81b0b2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407c26e-fbc6-48cd-b97a-f674c5f31bdd"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element name="TaxCatchAll" ma:index="21" nillable="true" ma:displayName="Taxonomy Catch All Column" ma:hidden="true" ma:list="{3d2f328b-5476-4865-9f42-f409db9d7e7f}" ma:internalName="TaxCatchAll" ma:showField="CatchAllData" ma:web="4407c26e-fbc6-48cd-b97a-f674c5f31b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400305-AD93-4605-B9CD-104588753832}">
  <ds:schemaRefs>
    <ds:schemaRef ds:uri="http://schemas.microsoft.com/office/2006/metadata/properties"/>
    <ds:schemaRef ds:uri="http://schemas.microsoft.com/office/infopath/2007/PartnerControls"/>
    <ds:schemaRef ds:uri="0fac9e08-8f55-497f-ba6e-49c38ff9fc34"/>
    <ds:schemaRef ds:uri="4407c26e-fbc6-48cd-b97a-f674c5f31bdd"/>
  </ds:schemaRefs>
</ds:datastoreItem>
</file>

<file path=customXml/itemProps2.xml><?xml version="1.0" encoding="utf-8"?>
<ds:datastoreItem xmlns:ds="http://schemas.openxmlformats.org/officeDocument/2006/customXml" ds:itemID="{E443DF3A-0D5D-42D6-AE1A-DB55912E90E6}">
  <ds:schemaRefs>
    <ds:schemaRef ds:uri="http://schemas.microsoft.com/sharepoint/v3/contenttype/form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AE216086-1A5B-43FE-958B-B7F8E306046C}"/>
</file>

<file path=docProps/app.xml><?xml version="1.0" encoding="utf-8"?>
<Properties xmlns="http://schemas.openxmlformats.org/officeDocument/2006/extended-properties" xmlns:vt="http://schemas.openxmlformats.org/officeDocument/2006/docPropsVTypes">
  <Template>Normal</Template>
  <TotalTime>0</TotalTime>
  <Pages>2</Pages>
  <Words>553</Words>
  <Characters>3046</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 varas</dc:creator>
  <cp:lastModifiedBy>Juan Francisco Hernández Quidel</cp:lastModifiedBy>
  <cp:revision>2</cp:revision>
  <dcterms:created xsi:type="dcterms:W3CDTF">2022-05-24T15:09:00Z</dcterms:created>
  <dcterms:modified xsi:type="dcterms:W3CDTF">2022-05-24T15:09:00Z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0x0101003F29256D67F1474FB04204ABC52C2B88</vt:lpwstr>
  </property>
  <property fmtid="{D5CDD505-2E9C-101B-9397-08002B2CF9AE}" pid="3" name="MediaServiceImageTags">
    <vt:lpwstr/>
  </property>
</Properties>
</file>