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1" w:rsidRDefault="008A41D1" w:rsidP="008A41D1">
      <w:pPr>
        <w:pStyle w:val="Ttulo1"/>
        <w:spacing w:before="90"/>
        <w:ind w:left="1409" w:right="1330"/>
        <w:jc w:val="center"/>
      </w:pPr>
      <w:r>
        <w:t>ANEXO 1</w:t>
      </w:r>
    </w:p>
    <w:p w:rsidR="008A41D1" w:rsidRDefault="008A41D1" w:rsidP="008A41D1">
      <w:pPr>
        <w:pStyle w:val="Textoindependiente"/>
        <w:spacing w:before="9"/>
        <w:rPr>
          <w:b/>
          <w:sz w:val="37"/>
        </w:rPr>
      </w:pPr>
    </w:p>
    <w:p w:rsidR="008A41D1" w:rsidRDefault="008A41D1" w:rsidP="008A41D1">
      <w:pPr>
        <w:ind w:left="1409" w:right="1334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w w:val="105"/>
          <w:sz w:val="19"/>
        </w:rPr>
        <w:t>FORMATO PARA LA ADECUACIÓN CURRICULAR DEL PROGRAMA DE ASIGNATURA</w:t>
      </w:r>
    </w:p>
    <w:p w:rsidR="008A41D1" w:rsidRDefault="008A41D1" w:rsidP="008A41D1">
      <w:pPr>
        <w:pStyle w:val="Textoindependiente"/>
        <w:spacing w:before="9"/>
        <w:rPr>
          <w:rFonts w:ascii="Calibri"/>
          <w:b/>
          <w:sz w:val="33"/>
        </w:rPr>
      </w:pPr>
    </w:p>
    <w:p w:rsidR="008A41D1" w:rsidRDefault="008A41D1" w:rsidP="008A41D1">
      <w:pPr>
        <w:ind w:left="239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I.- IDENTIFICACIÓN</w:t>
      </w:r>
    </w:p>
    <w:p w:rsidR="008A41D1" w:rsidRDefault="008A41D1" w:rsidP="008A41D1">
      <w:pPr>
        <w:pStyle w:val="Textoindependiente"/>
        <w:rPr>
          <w:rFonts w:ascii="Calibri"/>
          <w:b/>
          <w:sz w:val="20"/>
        </w:rPr>
      </w:pPr>
    </w:p>
    <w:p w:rsidR="008A41D1" w:rsidRDefault="008A41D1" w:rsidP="008A41D1">
      <w:pPr>
        <w:pStyle w:val="Textoindependiente"/>
        <w:spacing w:before="1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557"/>
        <w:gridCol w:w="3192"/>
        <w:gridCol w:w="125"/>
        <w:gridCol w:w="3499"/>
      </w:tblGrid>
      <w:tr w:rsidR="008A41D1" w:rsidTr="00B50BFC">
        <w:trPr>
          <w:trHeight w:val="402"/>
        </w:trPr>
        <w:tc>
          <w:tcPr>
            <w:tcW w:w="9240" w:type="dxa"/>
            <w:gridSpan w:val="5"/>
          </w:tcPr>
          <w:p w:rsidR="008A41D1" w:rsidRDefault="008A41D1" w:rsidP="00B50BFC">
            <w:pPr>
              <w:pStyle w:val="TableParagraph"/>
              <w:spacing w:before="11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Nombre: </w:t>
            </w:r>
            <w:r>
              <w:rPr>
                <w:rFonts w:ascii="Calibri"/>
                <w:w w:val="105"/>
                <w:sz w:val="21"/>
              </w:rPr>
              <w:t>mismo nombre</w:t>
            </w:r>
          </w:p>
        </w:tc>
      </w:tr>
      <w:tr w:rsidR="008A41D1" w:rsidTr="00B50BFC">
        <w:trPr>
          <w:trHeight w:val="805"/>
        </w:trPr>
        <w:tc>
          <w:tcPr>
            <w:tcW w:w="2424" w:type="dxa"/>
            <w:gridSpan w:val="2"/>
          </w:tcPr>
          <w:p w:rsidR="008A41D1" w:rsidRDefault="008A41D1" w:rsidP="00B50BFC">
            <w:pPr>
              <w:pStyle w:val="TableParagraph"/>
              <w:tabs>
                <w:tab w:val="left" w:pos="982"/>
              </w:tabs>
              <w:spacing w:before="11"/>
              <w:ind w:left="7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Código:</w:t>
            </w:r>
            <w:r>
              <w:rPr>
                <w:rFonts w:ascii="Calibri" w:hAnsi="Calibri"/>
                <w:w w:val="105"/>
                <w:sz w:val="21"/>
              </w:rPr>
              <w:tab/>
              <w:t>mismo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código</w:t>
            </w:r>
          </w:p>
        </w:tc>
        <w:tc>
          <w:tcPr>
            <w:tcW w:w="3192" w:type="dxa"/>
          </w:tcPr>
          <w:p w:rsidR="008A41D1" w:rsidRDefault="008A41D1" w:rsidP="00B50BFC">
            <w:pPr>
              <w:pStyle w:val="TableParagraph"/>
              <w:spacing w:before="11"/>
              <w:ind w:left="7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Créditos: mismos créditos</w:t>
            </w:r>
          </w:p>
        </w:tc>
        <w:tc>
          <w:tcPr>
            <w:tcW w:w="3624" w:type="dxa"/>
            <w:gridSpan w:val="2"/>
          </w:tcPr>
          <w:p w:rsidR="008A41D1" w:rsidRDefault="008A41D1" w:rsidP="00B50BFC">
            <w:pPr>
              <w:pStyle w:val="TableParagraph"/>
              <w:spacing w:before="11"/>
              <w:ind w:left="7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Créditos SCT: los mismos que plantea</w:t>
            </w:r>
          </w:p>
          <w:p w:rsidR="008A41D1" w:rsidRDefault="008A41D1" w:rsidP="00B50BFC">
            <w:pPr>
              <w:pStyle w:val="TableParagraph"/>
              <w:spacing w:before="142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el programa presencial</w:t>
            </w:r>
          </w:p>
        </w:tc>
      </w:tr>
      <w:tr w:rsidR="008A41D1" w:rsidTr="00B50BFC">
        <w:trPr>
          <w:trHeight w:val="402"/>
        </w:trPr>
        <w:tc>
          <w:tcPr>
            <w:tcW w:w="9240" w:type="dxa"/>
            <w:gridSpan w:val="5"/>
          </w:tcPr>
          <w:p w:rsidR="008A41D1" w:rsidRDefault="008A41D1" w:rsidP="00B50BFC">
            <w:pPr>
              <w:pStyle w:val="TableParagraph"/>
              <w:tabs>
                <w:tab w:val="left" w:pos="1690"/>
              </w:tabs>
              <w:spacing w:before="6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Prerrequisitos:</w:t>
            </w:r>
            <w:r>
              <w:rPr>
                <w:rFonts w:ascii="Calibri"/>
                <w:w w:val="105"/>
                <w:sz w:val="21"/>
              </w:rPr>
              <w:tab/>
              <w:t>indicar si se conservan los</w:t>
            </w:r>
            <w:r>
              <w:rPr>
                <w:rFonts w:ascii="Calibri"/>
                <w:spacing w:val="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mismos</w:t>
            </w:r>
          </w:p>
        </w:tc>
      </w:tr>
      <w:tr w:rsidR="008A41D1" w:rsidTr="00B50BFC">
        <w:trPr>
          <w:trHeight w:val="402"/>
        </w:trPr>
        <w:tc>
          <w:tcPr>
            <w:tcW w:w="2424" w:type="dxa"/>
            <w:gridSpan w:val="2"/>
          </w:tcPr>
          <w:p w:rsidR="008A41D1" w:rsidRDefault="008A41D1" w:rsidP="00B50BFC">
            <w:pPr>
              <w:pStyle w:val="TableParagraph"/>
              <w:spacing w:before="6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Modalidad: online</w:t>
            </w:r>
          </w:p>
        </w:tc>
        <w:tc>
          <w:tcPr>
            <w:tcW w:w="3317" w:type="dxa"/>
            <w:gridSpan w:val="2"/>
          </w:tcPr>
          <w:p w:rsidR="008A41D1" w:rsidRDefault="008A41D1" w:rsidP="00B50BFC">
            <w:pPr>
              <w:pStyle w:val="TableParagraph"/>
              <w:spacing w:before="6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Calidad:</w:t>
            </w:r>
          </w:p>
        </w:tc>
        <w:tc>
          <w:tcPr>
            <w:tcW w:w="3499" w:type="dxa"/>
          </w:tcPr>
          <w:p w:rsidR="008A41D1" w:rsidRDefault="008A41D1" w:rsidP="00B50BFC">
            <w:pPr>
              <w:pStyle w:val="TableParagraph"/>
              <w:spacing w:before="6"/>
              <w:ind w:left="7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Duración:</w:t>
            </w:r>
          </w:p>
        </w:tc>
      </w:tr>
      <w:tr w:rsidR="008A41D1" w:rsidTr="00B50BFC">
        <w:trPr>
          <w:trHeight w:val="805"/>
        </w:trPr>
        <w:tc>
          <w:tcPr>
            <w:tcW w:w="1867" w:type="dxa"/>
          </w:tcPr>
          <w:p w:rsidR="008A41D1" w:rsidRDefault="008A41D1" w:rsidP="00B50BFC">
            <w:pPr>
              <w:pStyle w:val="TableParagraph"/>
              <w:spacing w:before="6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Semestre en el</w:t>
            </w:r>
          </w:p>
          <w:p w:rsidR="008A41D1" w:rsidRDefault="008A41D1" w:rsidP="00B50BFC">
            <w:pPr>
              <w:pStyle w:val="TableParagraph"/>
              <w:spacing w:before="147"/>
              <w:ind w:left="7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plan de estudio:</w:t>
            </w:r>
          </w:p>
        </w:tc>
        <w:tc>
          <w:tcPr>
            <w:tcW w:w="7373" w:type="dxa"/>
            <w:gridSpan w:val="4"/>
          </w:tcPr>
          <w:p w:rsidR="008A41D1" w:rsidRDefault="008A41D1" w:rsidP="00B50BFC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1D1" w:rsidTr="00B50BFC">
        <w:trPr>
          <w:trHeight w:val="402"/>
        </w:trPr>
        <w:tc>
          <w:tcPr>
            <w:tcW w:w="9240" w:type="dxa"/>
            <w:gridSpan w:val="5"/>
          </w:tcPr>
          <w:p w:rsidR="008A41D1" w:rsidRDefault="008A41D1" w:rsidP="00B50BFC">
            <w:pPr>
              <w:pStyle w:val="TableParagraph"/>
              <w:spacing w:before="6"/>
              <w:ind w:left="7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Trabajo Académico:</w:t>
            </w:r>
          </w:p>
        </w:tc>
      </w:tr>
      <w:tr w:rsidR="008A41D1" w:rsidTr="00B50BFC">
        <w:trPr>
          <w:trHeight w:val="1770"/>
        </w:trPr>
        <w:tc>
          <w:tcPr>
            <w:tcW w:w="9240" w:type="dxa"/>
            <w:gridSpan w:val="5"/>
          </w:tcPr>
          <w:p w:rsidR="008A41D1" w:rsidRDefault="008A41D1" w:rsidP="00B50BFC">
            <w:pPr>
              <w:pStyle w:val="TableParagraph"/>
              <w:tabs>
                <w:tab w:val="left" w:pos="2441"/>
                <w:tab w:val="left" w:pos="4964"/>
              </w:tabs>
              <w:spacing w:before="11" w:line="643" w:lineRule="auto"/>
              <w:ind w:left="71" w:right="259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Horas</w:t>
            </w:r>
            <w:r>
              <w:rPr>
                <w:rFonts w:ascii="Calibri" w:hAns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Teóricas:</w:t>
            </w:r>
            <w:r>
              <w:rPr>
                <w:rFonts w:ascii="Calibri" w:hAnsi="Calibri"/>
                <w:w w:val="105"/>
                <w:sz w:val="21"/>
              </w:rPr>
              <w:tab/>
              <w:t>Horas</w:t>
            </w:r>
            <w:r>
              <w:rPr>
                <w:rFonts w:ascii="Calibri" w:hAnsi="Calibri"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Prácticas:</w:t>
            </w:r>
            <w:r>
              <w:rPr>
                <w:rFonts w:ascii="Calibri" w:hAnsi="Calibri"/>
                <w:w w:val="105"/>
                <w:sz w:val="21"/>
              </w:rPr>
              <w:tab/>
              <w:t>Horas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Laboratorio: Horas de otras</w:t>
            </w:r>
            <w:r>
              <w:rPr>
                <w:rFonts w:ascii="Calibri" w:hAns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actividades:</w:t>
            </w:r>
          </w:p>
          <w:p w:rsidR="008A41D1" w:rsidRDefault="008A41D1" w:rsidP="00B50BFC">
            <w:pPr>
              <w:pStyle w:val="TableParagraph"/>
              <w:spacing w:line="246" w:lineRule="exact"/>
              <w:ind w:left="7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Ajustar a la docencia online considerando todo el trabajo que hará el estudiante</w:t>
            </w:r>
          </w:p>
        </w:tc>
      </w:tr>
    </w:tbl>
    <w:p w:rsidR="008A41D1" w:rsidRDefault="008A41D1" w:rsidP="008A41D1">
      <w:pPr>
        <w:pStyle w:val="Textoindependiente"/>
        <w:rPr>
          <w:rFonts w:ascii="Calibri"/>
          <w:b/>
          <w:sz w:val="20"/>
        </w:rPr>
      </w:pPr>
    </w:p>
    <w:p w:rsidR="008A41D1" w:rsidRDefault="008A41D1" w:rsidP="008A41D1">
      <w:pPr>
        <w:pStyle w:val="Textoindependiente"/>
        <w:spacing w:before="1"/>
        <w:rPr>
          <w:rFonts w:ascii="Calibri"/>
          <w:b/>
          <w:sz w:val="28"/>
        </w:rPr>
      </w:pPr>
    </w:p>
    <w:p w:rsidR="008A41D1" w:rsidRDefault="008A41D1" w:rsidP="008A41D1">
      <w:pPr>
        <w:spacing w:before="106"/>
        <w:ind w:left="239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II.- DESCRIPCIÓN</w:t>
      </w:r>
    </w:p>
    <w:p w:rsidR="008A41D1" w:rsidRDefault="008A41D1" w:rsidP="008A41D1">
      <w:pPr>
        <w:pStyle w:val="Textoindependiente"/>
        <w:rPr>
          <w:rFonts w:ascii="Calibri"/>
          <w:b/>
          <w:sz w:val="20"/>
        </w:rPr>
      </w:pPr>
    </w:p>
    <w:p w:rsidR="008A41D1" w:rsidRDefault="008A41D1" w:rsidP="008A41D1">
      <w:pPr>
        <w:pStyle w:val="Textoindependiente"/>
        <w:spacing w:before="8"/>
        <w:rPr>
          <w:rFonts w:ascii="Calibri"/>
          <w:b/>
          <w:sz w:val="1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373"/>
      </w:tblGrid>
      <w:tr w:rsidR="008A41D1" w:rsidTr="00B50BFC">
        <w:tc>
          <w:tcPr>
            <w:tcW w:w="9373" w:type="dxa"/>
          </w:tcPr>
          <w:p w:rsidR="008A41D1" w:rsidRDefault="008A41D1" w:rsidP="00B50BFC">
            <w:pPr>
              <w:pStyle w:val="Textoindependiente"/>
              <w:spacing w:before="8"/>
              <w:rPr>
                <w:rFonts w:ascii="Calibri"/>
                <w:b/>
                <w:sz w:val="10"/>
              </w:rPr>
            </w:pPr>
          </w:p>
          <w:p w:rsidR="008A41D1" w:rsidRPr="000134F6" w:rsidRDefault="008A41D1" w:rsidP="00B50BFC">
            <w:pPr>
              <w:spacing w:before="106"/>
              <w:rPr>
                <w:rFonts w:ascii="Calibri"/>
                <w:color w:val="7F7F7F" w:themeColor="text1" w:themeTint="80"/>
              </w:rPr>
            </w:pPr>
            <w:r w:rsidRPr="000134F6">
              <w:rPr>
                <w:rFonts w:ascii="Calibri"/>
                <w:color w:val="7F7F7F" w:themeColor="text1" w:themeTint="80"/>
              </w:rPr>
              <w:t>Ajustar la descripci</w:t>
            </w:r>
            <w:r w:rsidRPr="000134F6">
              <w:rPr>
                <w:rFonts w:ascii="Calibri"/>
                <w:color w:val="7F7F7F" w:themeColor="text1" w:themeTint="80"/>
              </w:rPr>
              <w:t>ó</w:t>
            </w:r>
            <w:r w:rsidRPr="000134F6">
              <w:rPr>
                <w:rFonts w:ascii="Calibri"/>
                <w:color w:val="7F7F7F" w:themeColor="text1" w:themeTint="80"/>
              </w:rPr>
              <w:t>n a la docencia online</w:t>
            </w:r>
          </w:p>
          <w:p w:rsidR="008A41D1" w:rsidRPr="000134F6" w:rsidRDefault="008A41D1" w:rsidP="00B50BFC">
            <w:pPr>
              <w:pStyle w:val="Textoindependiente"/>
              <w:spacing w:before="8"/>
              <w:rPr>
                <w:rFonts w:ascii="Calibri"/>
                <w:b/>
                <w:sz w:val="22"/>
                <w:szCs w:val="22"/>
              </w:rPr>
            </w:pPr>
          </w:p>
          <w:p w:rsidR="008A41D1" w:rsidRPr="000134F6" w:rsidRDefault="008A41D1" w:rsidP="00B50BFC">
            <w:pPr>
              <w:pStyle w:val="Textoindependiente"/>
              <w:spacing w:before="8"/>
              <w:rPr>
                <w:rFonts w:ascii="Calibri"/>
                <w:b/>
                <w:sz w:val="22"/>
                <w:szCs w:val="22"/>
              </w:rPr>
            </w:pPr>
          </w:p>
          <w:p w:rsidR="008A41D1" w:rsidRPr="000134F6" w:rsidRDefault="008A41D1" w:rsidP="00B50BFC">
            <w:pPr>
              <w:pStyle w:val="Textoindependiente"/>
              <w:spacing w:before="8"/>
              <w:rPr>
                <w:rFonts w:ascii="Calibri"/>
                <w:b/>
                <w:sz w:val="22"/>
                <w:szCs w:val="22"/>
              </w:rPr>
            </w:pPr>
          </w:p>
          <w:p w:rsidR="008A41D1" w:rsidRDefault="008A41D1" w:rsidP="00B50BFC">
            <w:pPr>
              <w:pStyle w:val="Textoindependiente"/>
              <w:spacing w:before="8"/>
              <w:rPr>
                <w:rFonts w:ascii="Calibri"/>
                <w:b/>
                <w:sz w:val="10"/>
              </w:rPr>
            </w:pPr>
          </w:p>
        </w:tc>
      </w:tr>
    </w:tbl>
    <w:p w:rsidR="008A41D1" w:rsidRDefault="008A41D1" w:rsidP="008A41D1">
      <w:pPr>
        <w:pStyle w:val="Textoindependiente"/>
        <w:spacing w:before="8"/>
        <w:rPr>
          <w:rFonts w:ascii="Calibri"/>
          <w:b/>
          <w:sz w:val="10"/>
        </w:rPr>
      </w:pPr>
    </w:p>
    <w:p w:rsidR="008A41D1" w:rsidRDefault="008A41D1" w:rsidP="008A41D1">
      <w:pPr>
        <w:pStyle w:val="Textoindependiente"/>
        <w:spacing w:before="8"/>
        <w:rPr>
          <w:rFonts w:ascii="Calibri"/>
          <w:b/>
          <w:sz w:val="25"/>
        </w:rPr>
      </w:pPr>
    </w:p>
    <w:p w:rsidR="008A41D1" w:rsidRDefault="008A41D1" w:rsidP="008A41D1">
      <w:pPr>
        <w:spacing w:before="95"/>
        <w:rPr>
          <w:rFonts w:ascii="Calibri"/>
          <w:b/>
          <w:sz w:val="21"/>
        </w:rPr>
      </w:pPr>
      <w:r>
        <w:rPr>
          <w:rFonts w:ascii="Calibri"/>
          <w:b/>
          <w:w w:val="105"/>
          <w:sz w:val="21"/>
        </w:rPr>
        <w:t xml:space="preserve">   Esta asignatura contribuye al logro de las siguientes competencias del Perfil de Egreso:</w:t>
      </w:r>
    </w:p>
    <w:p w:rsidR="008A41D1" w:rsidRPr="006B7A23" w:rsidRDefault="008A41D1" w:rsidP="008A41D1">
      <w:pPr>
        <w:spacing w:before="106"/>
        <w:ind w:left="239"/>
        <w:rPr>
          <w:rFonts w:ascii="Calibri"/>
          <w:b/>
          <w:sz w:val="21"/>
        </w:rPr>
      </w:pPr>
      <w:r>
        <w:rPr>
          <w:rFonts w:ascii="Calibri"/>
          <w:b/>
          <w:w w:val="105"/>
          <w:sz w:val="21"/>
        </w:rPr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373"/>
      </w:tblGrid>
      <w:tr w:rsidR="008A41D1" w:rsidTr="00B50BFC">
        <w:tc>
          <w:tcPr>
            <w:tcW w:w="9373" w:type="dxa"/>
          </w:tcPr>
          <w:p w:rsidR="008A41D1" w:rsidRDefault="008A41D1" w:rsidP="00B50BFC">
            <w:pPr>
              <w:spacing w:before="106"/>
              <w:rPr>
                <w:rFonts w:ascii="Calibri"/>
                <w:color w:val="7F7F7F" w:themeColor="text1" w:themeTint="80"/>
                <w:sz w:val="21"/>
              </w:rPr>
            </w:pPr>
            <w:r w:rsidRPr="003E39F0">
              <w:rPr>
                <w:rFonts w:ascii="Calibri"/>
                <w:color w:val="7F7F7F" w:themeColor="text1" w:themeTint="80"/>
                <w:sz w:val="21"/>
              </w:rPr>
              <w:t>Conservar lo que dice el programa</w:t>
            </w:r>
          </w:p>
          <w:p w:rsidR="008A41D1" w:rsidRPr="003E39F0" w:rsidRDefault="008A41D1" w:rsidP="00B50BFC">
            <w:pPr>
              <w:spacing w:before="106"/>
              <w:rPr>
                <w:rFonts w:ascii="Calibri"/>
                <w:color w:val="7F7F7F" w:themeColor="text1" w:themeTint="80"/>
                <w:sz w:val="21"/>
              </w:rPr>
            </w:pPr>
          </w:p>
          <w:p w:rsidR="008A41D1" w:rsidRPr="003E39F0" w:rsidRDefault="008A41D1" w:rsidP="00B50BFC">
            <w:pPr>
              <w:spacing w:before="106"/>
              <w:rPr>
                <w:rFonts w:ascii="Calibri"/>
                <w:b/>
                <w:color w:val="7F7F7F" w:themeColor="text1" w:themeTint="80"/>
                <w:sz w:val="21"/>
              </w:rPr>
            </w:pPr>
          </w:p>
        </w:tc>
      </w:tr>
    </w:tbl>
    <w:p w:rsidR="008A41D1" w:rsidRPr="006B7A23" w:rsidRDefault="008A41D1" w:rsidP="008A41D1">
      <w:pPr>
        <w:spacing w:before="106"/>
        <w:ind w:left="239"/>
        <w:rPr>
          <w:rFonts w:ascii="Calibri"/>
          <w:b/>
          <w:sz w:val="21"/>
        </w:rPr>
        <w:sectPr w:rsidR="008A41D1" w:rsidRPr="006B7A23">
          <w:pgSz w:w="12240" w:h="15840"/>
          <w:pgMar w:top="1320" w:right="1260" w:bottom="280" w:left="1460" w:header="360" w:footer="0" w:gutter="0"/>
          <w:cols w:space="720"/>
        </w:sectPr>
      </w:pPr>
    </w:p>
    <w:p w:rsidR="008A41D1" w:rsidRDefault="008A41D1" w:rsidP="008A41D1">
      <w:pPr>
        <w:pStyle w:val="Textoindependiente"/>
        <w:rPr>
          <w:rFonts w:ascii="Calibri"/>
          <w:b/>
          <w:sz w:val="20"/>
        </w:rPr>
      </w:pPr>
    </w:p>
    <w:p w:rsidR="008A41D1" w:rsidRDefault="008A41D1" w:rsidP="008A41D1">
      <w:pPr>
        <w:pStyle w:val="Textoindependiente"/>
        <w:spacing w:before="1"/>
        <w:rPr>
          <w:rFonts w:ascii="Calibri"/>
          <w:b/>
          <w:sz w:val="11"/>
        </w:rPr>
      </w:pPr>
    </w:p>
    <w:p w:rsidR="008A41D1" w:rsidRDefault="008A41D1" w:rsidP="008A41D1">
      <w:pPr>
        <w:pStyle w:val="Textoindependiente"/>
        <w:spacing w:before="8"/>
        <w:rPr>
          <w:rFonts w:ascii="Calibri"/>
          <w:b/>
          <w:sz w:val="25"/>
        </w:rPr>
      </w:pPr>
    </w:p>
    <w:p w:rsidR="008A41D1" w:rsidRDefault="008A41D1" w:rsidP="008A41D1">
      <w:pPr>
        <w:spacing w:before="106"/>
        <w:ind w:left="239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III. MATRIZ DE ADECUACIÓN CURRICULAR DEL PROGRAMA</w:t>
      </w:r>
    </w:p>
    <w:p w:rsidR="008A41D1" w:rsidRDefault="008A41D1" w:rsidP="008A41D1">
      <w:pPr>
        <w:pStyle w:val="Textoindependiente"/>
        <w:rPr>
          <w:rFonts w:ascii="Calibri"/>
          <w:b/>
          <w:sz w:val="20"/>
        </w:rPr>
      </w:pPr>
    </w:p>
    <w:p w:rsidR="008A41D1" w:rsidRDefault="008A41D1" w:rsidP="008A41D1">
      <w:pPr>
        <w:pStyle w:val="Textoindependiente"/>
        <w:spacing w:before="1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3081"/>
        <w:gridCol w:w="2447"/>
      </w:tblGrid>
      <w:tr w:rsidR="008A41D1" w:rsidTr="00B50BFC">
        <w:trPr>
          <w:trHeight w:val="402"/>
        </w:trPr>
        <w:tc>
          <w:tcPr>
            <w:tcW w:w="8830" w:type="dxa"/>
            <w:gridSpan w:val="3"/>
          </w:tcPr>
          <w:p w:rsidR="008A41D1" w:rsidRDefault="008A41D1" w:rsidP="00B50BFC">
            <w:pPr>
              <w:pStyle w:val="TableParagraph"/>
              <w:spacing w:before="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Resultados de Aprendizaje:</w:t>
            </w:r>
          </w:p>
        </w:tc>
      </w:tr>
      <w:tr w:rsidR="008A41D1" w:rsidTr="00B50BFC">
        <w:trPr>
          <w:trHeight w:val="1694"/>
        </w:trPr>
        <w:tc>
          <w:tcPr>
            <w:tcW w:w="8830" w:type="dxa"/>
            <w:gridSpan w:val="3"/>
          </w:tcPr>
          <w:p w:rsidR="008A41D1" w:rsidRDefault="008A41D1" w:rsidP="00B50BFC">
            <w:pPr>
              <w:pStyle w:val="TableParagraph"/>
              <w:spacing w:before="11"/>
              <w:rPr>
                <w:rFonts w:ascii="Calibri"/>
                <w:sz w:val="19"/>
              </w:rPr>
            </w:pPr>
            <w:r>
              <w:rPr>
                <w:rFonts w:ascii="Calibri"/>
                <w:color w:val="7F7F7F"/>
                <w:w w:val="105"/>
                <w:sz w:val="19"/>
              </w:rPr>
              <w:t>escribir tal cual los plantea el programa presencial</w:t>
            </w:r>
          </w:p>
        </w:tc>
      </w:tr>
      <w:tr w:rsidR="008A41D1" w:rsidTr="00B50BFC">
        <w:trPr>
          <w:trHeight w:val="402"/>
        </w:trPr>
        <w:tc>
          <w:tcPr>
            <w:tcW w:w="8830" w:type="dxa"/>
            <w:gridSpan w:val="3"/>
          </w:tcPr>
          <w:p w:rsidR="008A41D1" w:rsidRDefault="008A41D1" w:rsidP="00B50BFC">
            <w:pPr>
              <w:pStyle w:val="TableParagraph"/>
              <w:spacing w:before="1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Resultados de Aprendizaje con Adecuación Curricular</w:t>
            </w:r>
          </w:p>
        </w:tc>
      </w:tr>
      <w:tr w:rsidR="008A41D1" w:rsidTr="00B50BFC">
        <w:trPr>
          <w:trHeight w:val="1770"/>
        </w:trPr>
        <w:tc>
          <w:tcPr>
            <w:tcW w:w="8830" w:type="dxa"/>
            <w:gridSpan w:val="3"/>
          </w:tcPr>
          <w:p w:rsidR="008A41D1" w:rsidRDefault="008A41D1" w:rsidP="00B50BFC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1D1" w:rsidTr="00B50BFC">
        <w:trPr>
          <w:trHeight w:val="1209"/>
        </w:trPr>
        <w:tc>
          <w:tcPr>
            <w:tcW w:w="3302" w:type="dxa"/>
          </w:tcPr>
          <w:p w:rsidR="008A41D1" w:rsidRDefault="008A41D1" w:rsidP="00B50BFC">
            <w:pPr>
              <w:pStyle w:val="TableParagraph"/>
              <w:spacing w:before="6" w:line="376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Metodología de docencia online y las estrategias Didácticas</w:t>
            </w:r>
          </w:p>
        </w:tc>
        <w:tc>
          <w:tcPr>
            <w:tcW w:w="3081" w:type="dxa"/>
          </w:tcPr>
          <w:p w:rsidR="008A41D1" w:rsidRDefault="008A41D1" w:rsidP="00B50BFC">
            <w:pPr>
              <w:pStyle w:val="TableParagraph"/>
              <w:spacing w:before="6" w:line="376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Evaluación para la docencia online y los procedimientos e</w:t>
            </w:r>
          </w:p>
          <w:p w:rsidR="008A41D1" w:rsidRDefault="008A41D1" w:rsidP="00B50BFC">
            <w:pPr>
              <w:pStyle w:val="TableParagraph"/>
              <w:spacing w:before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instrumentos de evaluación</w:t>
            </w:r>
          </w:p>
        </w:tc>
        <w:tc>
          <w:tcPr>
            <w:tcW w:w="2447" w:type="dxa"/>
          </w:tcPr>
          <w:p w:rsidR="008A41D1" w:rsidRDefault="008A41D1" w:rsidP="00B50BFC">
            <w:pPr>
              <w:pStyle w:val="TableParagraph"/>
              <w:spacing w:before="6"/>
              <w:ind w:left="11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Recursos Didácticos</w:t>
            </w:r>
          </w:p>
        </w:tc>
      </w:tr>
      <w:tr w:rsidR="008A41D1" w:rsidTr="00B50BFC">
        <w:trPr>
          <w:trHeight w:val="1765"/>
        </w:trPr>
        <w:tc>
          <w:tcPr>
            <w:tcW w:w="3302" w:type="dxa"/>
          </w:tcPr>
          <w:p w:rsidR="008A41D1" w:rsidRDefault="008A41D1" w:rsidP="00B50B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1" w:type="dxa"/>
          </w:tcPr>
          <w:p w:rsidR="008A41D1" w:rsidRDefault="008A41D1" w:rsidP="00B50B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7" w:type="dxa"/>
          </w:tcPr>
          <w:p w:rsidR="008A41D1" w:rsidRDefault="008A41D1" w:rsidP="00B50BF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A41D1" w:rsidRDefault="008A41D1" w:rsidP="008A41D1"/>
    <w:p w:rsidR="00C8463F" w:rsidRDefault="008A41D1">
      <w:bookmarkStart w:id="0" w:name="_GoBack"/>
      <w:bookmarkEnd w:id="0"/>
    </w:p>
    <w:sectPr w:rsidR="00C8463F">
      <w:pgSz w:w="12240" w:h="15840"/>
      <w:pgMar w:top="1320" w:right="1260" w:bottom="280" w:left="1460" w:header="36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C7"/>
    <w:rsid w:val="007C5A1E"/>
    <w:rsid w:val="008A41D1"/>
    <w:rsid w:val="00AA29E3"/>
    <w:rsid w:val="00AB57C7"/>
    <w:rsid w:val="00B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3A27C8-3685-4EBB-8B3C-C38772E6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4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8A41D1"/>
    <w:pPr>
      <w:ind w:left="23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A41D1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A41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A41D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41D1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A41D1"/>
    <w:pPr>
      <w:ind w:left="110"/>
    </w:pPr>
  </w:style>
  <w:style w:type="table" w:styleId="Tablaconcuadrcula">
    <w:name w:val="Table Grid"/>
    <w:basedOn w:val="Tablanormal"/>
    <w:uiPriority w:val="39"/>
    <w:rsid w:val="008A41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932</Characters>
  <Application>Microsoft Office Word</Application>
  <DocSecurity>0</DocSecurity>
  <Lines>7</Lines>
  <Paragraphs>2</Paragraphs>
  <ScaleCrop>false</ScaleCrop>
  <Company>Toshiba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</dc:creator>
  <cp:keywords/>
  <dc:description/>
  <cp:lastModifiedBy>Jael</cp:lastModifiedBy>
  <cp:revision>2</cp:revision>
  <dcterms:created xsi:type="dcterms:W3CDTF">2020-08-03T22:29:00Z</dcterms:created>
  <dcterms:modified xsi:type="dcterms:W3CDTF">2020-08-03T22:29:00Z</dcterms:modified>
</cp:coreProperties>
</file>